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1E2E" w14:textId="77777777" w:rsidR="0042448A" w:rsidRPr="002702E4" w:rsidRDefault="00723AA1">
      <w:pPr>
        <w:rPr>
          <w:b/>
          <w:sz w:val="32"/>
        </w:rPr>
      </w:pPr>
      <w:r w:rsidRPr="002702E4">
        <w:rPr>
          <w:b/>
          <w:sz w:val="32"/>
        </w:rPr>
        <w:t>FORMAS DE PAGO</w:t>
      </w:r>
      <w:r w:rsidR="00652D6F" w:rsidRPr="002702E4">
        <w:rPr>
          <w:b/>
          <w:sz w:val="32"/>
        </w:rPr>
        <w:t xml:space="preserve"> Y FACTURACION</w:t>
      </w:r>
    </w:p>
    <w:p w14:paraId="5126A1B4" w14:textId="77777777" w:rsidR="00652D6F" w:rsidRDefault="00652D6F"/>
    <w:p w14:paraId="52164BCF" w14:textId="77777777" w:rsidR="00652D6F" w:rsidRPr="002702E4" w:rsidRDefault="00652D6F">
      <w:pPr>
        <w:rPr>
          <w:b/>
          <w:sz w:val="28"/>
          <w:szCs w:val="28"/>
          <w:u w:val="single"/>
        </w:rPr>
      </w:pPr>
      <w:r w:rsidRPr="002702E4">
        <w:rPr>
          <w:b/>
          <w:sz w:val="28"/>
          <w:szCs w:val="28"/>
          <w:u w:val="single"/>
        </w:rPr>
        <w:t xml:space="preserve">PAGAR EN </w:t>
      </w:r>
      <w:r w:rsidRPr="002702E4">
        <w:rPr>
          <w:b/>
          <w:sz w:val="28"/>
          <w:szCs w:val="28"/>
          <w:highlight w:val="yellow"/>
          <w:u w:val="single"/>
        </w:rPr>
        <w:t>NOMBRE COMERCIAL</w:t>
      </w:r>
    </w:p>
    <w:p w14:paraId="3C6720BC" w14:textId="77777777" w:rsidR="00723AA1" w:rsidRDefault="00723AA1"/>
    <w:p w14:paraId="5B5FB2A6" w14:textId="77777777" w:rsidR="00723AA1" w:rsidRPr="00723AA1" w:rsidRDefault="00723AA1">
      <w:pPr>
        <w:rPr>
          <w:b/>
        </w:rPr>
      </w:pPr>
      <w:r w:rsidRPr="00723AA1">
        <w:rPr>
          <w:b/>
        </w:rPr>
        <w:t xml:space="preserve">¿Es seguro pagar online en </w:t>
      </w:r>
      <w:r w:rsidRPr="00723AA1">
        <w:rPr>
          <w:b/>
          <w:highlight w:val="yellow"/>
        </w:rPr>
        <w:t>NOMBRE COMERCIAL</w:t>
      </w:r>
      <w:r w:rsidRPr="00723AA1">
        <w:rPr>
          <w:b/>
        </w:rPr>
        <w:t>?</w:t>
      </w:r>
    </w:p>
    <w:p w14:paraId="015568CB" w14:textId="77777777" w:rsidR="00723AA1" w:rsidRDefault="00723AA1"/>
    <w:p w14:paraId="44A1E918" w14:textId="77777777" w:rsidR="00723AA1" w:rsidRDefault="00723AA1" w:rsidP="00723AA1">
      <w:pPr>
        <w:jc w:val="both"/>
      </w:pPr>
      <w:r w:rsidRPr="00723AA1">
        <w:t>Sí, en</w:t>
      </w:r>
      <w:r>
        <w:t xml:space="preserve"> </w:t>
      </w:r>
      <w:r w:rsidRPr="00723AA1">
        <w:rPr>
          <w:highlight w:val="yellow"/>
        </w:rPr>
        <w:t>NOMBRE COMERCIAL</w:t>
      </w:r>
      <w:r w:rsidRPr="00723AA1">
        <w:t xml:space="preserve"> garantizamos al 100% la seguridad de tus pagos. Al momento de pagar con tu tarjeta de crédito o débito, toda tu información es cifrada mediante el mejor sistema de protección </w:t>
      </w:r>
      <w:proofErr w:type="spellStart"/>
      <w:r w:rsidRPr="00723AA1">
        <w:t>Secure</w:t>
      </w:r>
      <w:proofErr w:type="spellEnd"/>
      <w:r w:rsidRPr="00723AA1">
        <w:t xml:space="preserve"> Sockets </w:t>
      </w:r>
      <w:proofErr w:type="spellStart"/>
      <w:r w:rsidRPr="00723AA1">
        <w:t>Layer</w:t>
      </w:r>
      <w:proofErr w:type="spellEnd"/>
      <w:r w:rsidRPr="00723AA1">
        <w:t xml:space="preserve"> (SSL) de 256-bit. Así que puedes estar tranquilo, nosotros no guardamos ningún dato de tu tarjeta.</w:t>
      </w:r>
    </w:p>
    <w:p w14:paraId="12782426" w14:textId="77777777" w:rsidR="00723AA1" w:rsidRDefault="00723AA1" w:rsidP="00723AA1">
      <w:pPr>
        <w:jc w:val="both"/>
      </w:pPr>
    </w:p>
    <w:p w14:paraId="260F905C" w14:textId="77777777" w:rsidR="00723AA1" w:rsidRPr="00723AA1" w:rsidRDefault="00723AA1" w:rsidP="00723AA1">
      <w:pPr>
        <w:jc w:val="both"/>
        <w:rPr>
          <w:b/>
        </w:rPr>
      </w:pPr>
      <w:r w:rsidRPr="00723AA1">
        <w:rPr>
          <w:b/>
        </w:rPr>
        <w:t>¿Puedo pagar con tarjetas internacionales?</w:t>
      </w:r>
    </w:p>
    <w:p w14:paraId="3E21E8FF" w14:textId="77777777" w:rsidR="00723AA1" w:rsidRDefault="00723AA1" w:rsidP="00723AA1">
      <w:pPr>
        <w:jc w:val="both"/>
      </w:pPr>
    </w:p>
    <w:p w14:paraId="35F454BB" w14:textId="77777777" w:rsidR="00723AA1" w:rsidRDefault="00723AA1" w:rsidP="00723AA1">
      <w:pPr>
        <w:jc w:val="both"/>
      </w:pPr>
      <w:r>
        <w:t xml:space="preserve">No, en </w:t>
      </w:r>
      <w:r w:rsidRPr="00723AA1">
        <w:rPr>
          <w:highlight w:val="yellow"/>
        </w:rPr>
        <w:t>NOMBRE COMERCIAL</w:t>
      </w:r>
      <w:r>
        <w:t xml:space="preserve"> no aceptamos directamente pagos con tarjetas internacionales. Esto se debe a que los bancos emisores de tarjetas internacionales tienden a rechazar varias transacciones de comercio electrónico en el extranjero. Si deseas utilizar tu tarjeta internacional, te sugerimos utilizar tu cuenta </w:t>
      </w:r>
      <w:proofErr w:type="spellStart"/>
      <w:r>
        <w:t>Paypal</w:t>
      </w:r>
      <w:proofErr w:type="spellEnd"/>
      <w:r>
        <w:t xml:space="preserve"> como método de pago.</w:t>
      </w:r>
    </w:p>
    <w:p w14:paraId="79635875" w14:textId="77777777" w:rsidR="00723AA1" w:rsidRDefault="00723AA1" w:rsidP="00723AA1">
      <w:pPr>
        <w:jc w:val="both"/>
      </w:pPr>
      <w:r>
        <w:t>Una transacción a través de PayPal es aceptada con mayor facilidad.</w:t>
      </w:r>
    </w:p>
    <w:p w14:paraId="73456820" w14:textId="77777777" w:rsidR="00723AA1" w:rsidRDefault="00723AA1" w:rsidP="00723AA1">
      <w:pPr>
        <w:jc w:val="both"/>
      </w:pPr>
    </w:p>
    <w:p w14:paraId="48B89BEB" w14:textId="77777777" w:rsidR="00723AA1" w:rsidRPr="00723AA1" w:rsidRDefault="00723AA1" w:rsidP="00723AA1">
      <w:pPr>
        <w:jc w:val="both"/>
        <w:rPr>
          <w:b/>
        </w:rPr>
      </w:pPr>
      <w:r w:rsidRPr="00723AA1">
        <w:rPr>
          <w:b/>
        </w:rPr>
        <w:t>¿Puedo pagar en mensualidades?</w:t>
      </w:r>
    </w:p>
    <w:p w14:paraId="6D426FCB" w14:textId="77777777" w:rsidR="00723AA1" w:rsidRDefault="00723AA1" w:rsidP="00723AA1">
      <w:pPr>
        <w:jc w:val="both"/>
      </w:pPr>
    </w:p>
    <w:p w14:paraId="28C7AE64" w14:textId="77777777" w:rsidR="00723AA1" w:rsidRDefault="00723AA1" w:rsidP="00723AA1">
      <w:pPr>
        <w:jc w:val="both"/>
      </w:pPr>
      <w:r>
        <w:t>Sí, la posibilidad de pagar en mensualidades existe, pero varía de acuerdo con las restricciones de cada compra (monto mínimo, promoción y banco). Recuerda que para esta modalidad, la única forma de pago disponible es con tarjetas de crédito.</w:t>
      </w:r>
    </w:p>
    <w:p w14:paraId="0F79FEAF" w14:textId="77777777" w:rsidR="00723AA1" w:rsidRDefault="00723AA1" w:rsidP="00723AA1">
      <w:pPr>
        <w:jc w:val="both"/>
      </w:pPr>
    </w:p>
    <w:p w14:paraId="562C3692" w14:textId="77777777" w:rsidR="00723AA1" w:rsidRDefault="00723AA1" w:rsidP="00723AA1">
      <w:pPr>
        <w:jc w:val="both"/>
      </w:pPr>
      <w:r>
        <w:t>MESES SIN INTERESES</w:t>
      </w:r>
    </w:p>
    <w:p w14:paraId="79366550" w14:textId="77777777" w:rsidR="00723AA1" w:rsidRDefault="00723AA1" w:rsidP="00723AA1">
      <w:pPr>
        <w:jc w:val="both"/>
      </w:pPr>
    </w:p>
    <w:p w14:paraId="36D9ABF1" w14:textId="77777777" w:rsidR="00723AA1" w:rsidRDefault="00723AA1" w:rsidP="00723AA1">
      <w:pPr>
        <w:jc w:val="both"/>
      </w:pPr>
      <w:r>
        <w:t xml:space="preserve">Con esta opción, podrás diferir el costo de tu producto entre </w:t>
      </w:r>
      <w:r w:rsidRPr="00723AA1">
        <w:rPr>
          <w:highlight w:val="yellow"/>
        </w:rPr>
        <w:t>x</w:t>
      </w:r>
      <w:r>
        <w:t xml:space="preserve"> </w:t>
      </w:r>
      <w:r w:rsidRPr="00723AA1">
        <w:rPr>
          <w:highlight w:val="yellow"/>
        </w:rPr>
        <w:t>mensualidades</w:t>
      </w:r>
      <w:r>
        <w:t>. Sin embargo, debes tomar en cuenta que el número de meses depende exclusivamente de la promoción y de las tarjetas de crédito participantes.</w:t>
      </w:r>
    </w:p>
    <w:p w14:paraId="57A61C62" w14:textId="77777777" w:rsidR="00723AA1" w:rsidRDefault="00723AA1" w:rsidP="00723AA1">
      <w:pPr>
        <w:jc w:val="both"/>
      </w:pPr>
    </w:p>
    <w:p w14:paraId="1A9BC1A8" w14:textId="77777777" w:rsidR="00723AA1" w:rsidRDefault="00723AA1" w:rsidP="00723AA1">
      <w:pPr>
        <w:jc w:val="both"/>
      </w:pPr>
      <w:r>
        <w:t>Al realizar tu compra, el monto final se dividirá entre los meses de la promoción sin cobrar intereses (con puntualidad de pago). Por favor, no olvides revisar los términos de cada promoción.</w:t>
      </w:r>
    </w:p>
    <w:p w14:paraId="64610CA4" w14:textId="77777777" w:rsidR="00723AA1" w:rsidRDefault="00723AA1" w:rsidP="00723AA1">
      <w:pPr>
        <w:jc w:val="both"/>
      </w:pPr>
    </w:p>
    <w:p w14:paraId="7A2EDBC5" w14:textId="77777777" w:rsidR="00723AA1" w:rsidRDefault="00723AA1" w:rsidP="00723AA1">
      <w:pPr>
        <w:jc w:val="both"/>
      </w:pPr>
      <w:r w:rsidRPr="00723AA1">
        <w:t>En caso de cancelar tu pedido, el reembolso se realizará directamente a la tarjeta con la que se realizó la compra.</w:t>
      </w:r>
    </w:p>
    <w:p w14:paraId="72B21FDB" w14:textId="77777777" w:rsidR="00723AA1" w:rsidRDefault="00723AA1" w:rsidP="00723AA1">
      <w:pPr>
        <w:jc w:val="both"/>
      </w:pPr>
    </w:p>
    <w:p w14:paraId="367D082D" w14:textId="77777777" w:rsidR="00723AA1" w:rsidRDefault="00723AA1" w:rsidP="00723AA1">
      <w:pPr>
        <w:jc w:val="both"/>
      </w:pPr>
      <w:r>
        <w:t>MESES CON INTERESES</w:t>
      </w:r>
    </w:p>
    <w:p w14:paraId="75AF644F" w14:textId="77777777" w:rsidR="00723AA1" w:rsidRDefault="00723AA1" w:rsidP="00723AA1">
      <w:pPr>
        <w:jc w:val="both"/>
      </w:pPr>
    </w:p>
    <w:p w14:paraId="64A83337" w14:textId="77777777" w:rsidR="00723AA1" w:rsidRDefault="00723AA1" w:rsidP="00723AA1">
      <w:pPr>
        <w:jc w:val="both"/>
      </w:pPr>
      <w:r>
        <w:t xml:space="preserve">Difiere el monto de tu pedido en pagos fijos mensuales y en el tiempo que más te convenga: </w:t>
      </w:r>
      <w:r w:rsidRPr="00723AA1">
        <w:rPr>
          <w:highlight w:val="yellow"/>
        </w:rPr>
        <w:t xml:space="preserve"> </w:t>
      </w:r>
      <w:r>
        <w:rPr>
          <w:highlight w:val="yellow"/>
        </w:rPr>
        <w:t xml:space="preserve">x </w:t>
      </w:r>
      <w:r w:rsidRPr="00723AA1">
        <w:rPr>
          <w:highlight w:val="yellow"/>
        </w:rPr>
        <w:t>meses</w:t>
      </w:r>
      <w:r>
        <w:t xml:space="preserve">. Ten en cuenta que la compra mínima para este esquema de pago es de </w:t>
      </w:r>
      <w:r w:rsidRPr="00723AA1">
        <w:rPr>
          <w:highlight w:val="yellow"/>
        </w:rPr>
        <w:t>$</w:t>
      </w:r>
      <w:r>
        <w:rPr>
          <w:highlight w:val="yellow"/>
        </w:rPr>
        <w:t xml:space="preserve"> x</w:t>
      </w:r>
      <w:r w:rsidRPr="00723AA1">
        <w:rPr>
          <w:highlight w:val="yellow"/>
        </w:rPr>
        <w:t xml:space="preserve"> pesos.</w:t>
      </w:r>
    </w:p>
    <w:p w14:paraId="23C1C363" w14:textId="77777777" w:rsidR="00723AA1" w:rsidRDefault="00723AA1" w:rsidP="00723AA1">
      <w:pPr>
        <w:jc w:val="both"/>
      </w:pPr>
    </w:p>
    <w:p w14:paraId="5B7170D9" w14:textId="77777777" w:rsidR="00723AA1" w:rsidRDefault="00723AA1" w:rsidP="00723AA1">
      <w:pPr>
        <w:jc w:val="both"/>
      </w:pPr>
      <w:r>
        <w:lastRenderedPageBreak/>
        <w:t xml:space="preserve">Agrega los productos a tu carrito de compras. Si el total es igual o mayor a </w:t>
      </w:r>
      <w:r w:rsidRPr="00723AA1">
        <w:rPr>
          <w:highlight w:val="yellow"/>
        </w:rPr>
        <w:t>$</w:t>
      </w:r>
      <w:r>
        <w:rPr>
          <w:highlight w:val="yellow"/>
        </w:rPr>
        <w:t xml:space="preserve"> </w:t>
      </w:r>
      <w:proofErr w:type="spellStart"/>
      <w:r>
        <w:rPr>
          <w:highlight w:val="yellow"/>
        </w:rPr>
        <w:t>x</w:t>
      </w:r>
      <w:r w:rsidRPr="00723AA1">
        <w:rPr>
          <w:highlight w:val="yellow"/>
        </w:rPr>
        <w:t>pesos</w:t>
      </w:r>
      <w:proofErr w:type="spellEnd"/>
      <w:r>
        <w:t xml:space="preserve">, entonces tienes la opción de elegir entre realizar un solo pago o diferirlo hasta en </w:t>
      </w:r>
      <w:r>
        <w:rPr>
          <w:highlight w:val="yellow"/>
        </w:rPr>
        <w:t>x</w:t>
      </w:r>
      <w:r>
        <w:t xml:space="preserve"> pagos con impuesto ya incluido.</w:t>
      </w:r>
    </w:p>
    <w:p w14:paraId="2A032467" w14:textId="77777777" w:rsidR="00723AA1" w:rsidRDefault="00723AA1" w:rsidP="00723AA1">
      <w:pPr>
        <w:jc w:val="both"/>
      </w:pPr>
    </w:p>
    <w:p w14:paraId="559848A7" w14:textId="77777777" w:rsidR="00723AA1" w:rsidRDefault="00723AA1" w:rsidP="00723AA1">
      <w:pPr>
        <w:jc w:val="both"/>
      </w:pPr>
    </w:p>
    <w:p w14:paraId="4E280236" w14:textId="77777777" w:rsidR="00723AA1" w:rsidRPr="00652D6F" w:rsidRDefault="00723AA1" w:rsidP="00723AA1">
      <w:pPr>
        <w:jc w:val="both"/>
        <w:rPr>
          <w:b/>
        </w:rPr>
      </w:pPr>
      <w:r w:rsidRPr="00652D6F">
        <w:rPr>
          <w:b/>
        </w:rPr>
        <w:t>¿Puedo realizar mi pago con más de un tarjeta de crédito o débito?</w:t>
      </w:r>
    </w:p>
    <w:p w14:paraId="6FE9BFC2" w14:textId="77777777" w:rsidR="00723AA1" w:rsidRDefault="00723AA1" w:rsidP="00723AA1">
      <w:pPr>
        <w:jc w:val="both"/>
      </w:pPr>
    </w:p>
    <w:p w14:paraId="756E7620" w14:textId="77777777" w:rsidR="00723AA1" w:rsidRDefault="00723AA1" w:rsidP="00723AA1">
      <w:pPr>
        <w:jc w:val="both"/>
      </w:pPr>
      <w:r w:rsidRPr="00723AA1">
        <w:t>No, por el momento no es posible realizar el pago de tu pedido con dos tarjetas diferentes.</w:t>
      </w:r>
    </w:p>
    <w:p w14:paraId="29B6A52F" w14:textId="77777777" w:rsidR="00723AA1" w:rsidRDefault="00723AA1" w:rsidP="00723AA1">
      <w:pPr>
        <w:jc w:val="both"/>
      </w:pPr>
    </w:p>
    <w:p w14:paraId="5EEBC3C7" w14:textId="77777777" w:rsidR="00723AA1" w:rsidRPr="00652D6F" w:rsidRDefault="00723AA1" w:rsidP="00723AA1">
      <w:pPr>
        <w:jc w:val="both"/>
        <w:rPr>
          <w:b/>
        </w:rPr>
      </w:pPr>
      <w:r w:rsidRPr="00652D6F">
        <w:rPr>
          <w:b/>
        </w:rPr>
        <w:t>¿Qué hago si mi pago con tarjeta no funciona?</w:t>
      </w:r>
    </w:p>
    <w:p w14:paraId="15C2A2FB" w14:textId="77777777" w:rsidR="00723AA1" w:rsidRDefault="00723AA1" w:rsidP="00723AA1">
      <w:pPr>
        <w:jc w:val="both"/>
      </w:pPr>
    </w:p>
    <w:p w14:paraId="66F32A0F" w14:textId="77777777" w:rsidR="00723AA1" w:rsidRDefault="00723AA1" w:rsidP="00723AA1">
      <w:pPr>
        <w:jc w:val="both"/>
      </w:pPr>
      <w:r>
        <w:t>Por favor comprueba que toda la información que ingreses sea correcta. En ocasiones, el banco puede rechazar una compra por error o por las siguientes razones:</w:t>
      </w:r>
    </w:p>
    <w:p w14:paraId="19A1681B" w14:textId="77777777" w:rsidR="00723AA1" w:rsidRDefault="00723AA1" w:rsidP="00723AA1">
      <w:pPr>
        <w:jc w:val="both"/>
      </w:pPr>
    </w:p>
    <w:p w14:paraId="60238170" w14:textId="77777777" w:rsidR="00723AA1" w:rsidRDefault="00723AA1" w:rsidP="00723AA1">
      <w:pPr>
        <w:pStyle w:val="Prrafodelista"/>
        <w:numPr>
          <w:ilvl w:val="0"/>
          <w:numId w:val="1"/>
        </w:numPr>
        <w:jc w:val="both"/>
      </w:pPr>
      <w:r>
        <w:t>La tarjeta que tiene registrada no posee su dirección de facturación actual.</w:t>
      </w:r>
    </w:p>
    <w:p w14:paraId="4D299747" w14:textId="77777777" w:rsidR="00723AA1" w:rsidRDefault="00723AA1" w:rsidP="00723AA1">
      <w:pPr>
        <w:pStyle w:val="Prrafodelista"/>
        <w:numPr>
          <w:ilvl w:val="0"/>
          <w:numId w:val="1"/>
        </w:numPr>
        <w:jc w:val="both"/>
      </w:pPr>
      <w:r>
        <w:t>La tarjeta que tiene registrada caducó.</w:t>
      </w:r>
    </w:p>
    <w:p w14:paraId="4F9D66B8" w14:textId="77777777" w:rsidR="00723AA1" w:rsidRDefault="00723AA1" w:rsidP="00723AA1">
      <w:pPr>
        <w:pStyle w:val="Prrafodelista"/>
        <w:numPr>
          <w:ilvl w:val="0"/>
          <w:numId w:val="1"/>
        </w:numPr>
        <w:jc w:val="both"/>
      </w:pPr>
      <w:r>
        <w:t>La tarjeta no tiene el cupo suficiente para realizar la compra.</w:t>
      </w:r>
    </w:p>
    <w:p w14:paraId="647A7835" w14:textId="77777777" w:rsidR="00723AA1" w:rsidRDefault="00723AA1" w:rsidP="00723AA1">
      <w:pPr>
        <w:pStyle w:val="Prrafodelista"/>
        <w:numPr>
          <w:ilvl w:val="0"/>
          <w:numId w:val="1"/>
        </w:numPr>
        <w:jc w:val="both"/>
      </w:pPr>
      <w:r>
        <w:t>La tarjeta utilizada no corresponde al titular de la cuenta.</w:t>
      </w:r>
    </w:p>
    <w:p w14:paraId="49628183" w14:textId="77777777" w:rsidR="00723AA1" w:rsidRDefault="00723AA1" w:rsidP="00723AA1">
      <w:pPr>
        <w:pStyle w:val="Prrafodelista"/>
        <w:numPr>
          <w:ilvl w:val="0"/>
          <w:numId w:val="1"/>
        </w:numPr>
        <w:jc w:val="both"/>
      </w:pPr>
      <w:r>
        <w:t>La tarjeta utilizada es extranjera.</w:t>
      </w:r>
    </w:p>
    <w:p w14:paraId="630F6CE2" w14:textId="77777777" w:rsidR="00723AA1" w:rsidRDefault="00723AA1" w:rsidP="00723AA1">
      <w:pPr>
        <w:jc w:val="both"/>
      </w:pPr>
    </w:p>
    <w:p w14:paraId="61D10253" w14:textId="77777777" w:rsidR="00723AA1" w:rsidRDefault="00723AA1" w:rsidP="00723AA1">
      <w:pPr>
        <w:jc w:val="both"/>
      </w:pPr>
      <w:r>
        <w:t xml:space="preserve">Si ninguna de las razones anteriores aplica en su caso, puede llamar a la compañía emisora de la tarjeta para identificar el problema. Para proteger su privacidad, la compañía emisora de la tarjeta no informará a </w:t>
      </w:r>
      <w:r w:rsidR="00777A60" w:rsidRPr="00723AA1">
        <w:rPr>
          <w:highlight w:val="yellow"/>
        </w:rPr>
        <w:t>NOMBRE COMERCIAL</w:t>
      </w:r>
      <w:r w:rsidR="00777A60" w:rsidRPr="00723AA1">
        <w:t xml:space="preserve"> </w:t>
      </w:r>
      <w:r>
        <w:t>el motivo por el que se rechazó su tarjeta. Si aún puede utilizar su tarjeta, intente realizar la transacción de nuevo o recuerda que en</w:t>
      </w:r>
      <w:r w:rsidR="00652D6F">
        <w:t xml:space="preserve"> </w:t>
      </w:r>
      <w:r w:rsidR="00652D6F" w:rsidRPr="00723AA1">
        <w:rPr>
          <w:highlight w:val="yellow"/>
        </w:rPr>
        <w:t>NOMBRE COMERCIAL</w:t>
      </w:r>
      <w:r>
        <w:t xml:space="preserve"> contamos con diferentes formas de pago.</w:t>
      </w:r>
    </w:p>
    <w:p w14:paraId="2A531D65" w14:textId="77777777" w:rsidR="00723AA1" w:rsidRDefault="00723AA1" w:rsidP="00723AA1">
      <w:pPr>
        <w:jc w:val="both"/>
      </w:pPr>
    </w:p>
    <w:p w14:paraId="519B6D1A" w14:textId="77777777" w:rsidR="00652D6F" w:rsidRPr="00652D6F" w:rsidRDefault="00652D6F" w:rsidP="00723AA1">
      <w:pPr>
        <w:jc w:val="both"/>
        <w:rPr>
          <w:b/>
        </w:rPr>
      </w:pPr>
      <w:r w:rsidRPr="00652D6F">
        <w:rPr>
          <w:b/>
        </w:rPr>
        <w:t>¿Por qué me llegaron dos notificaciones del banco?</w:t>
      </w:r>
    </w:p>
    <w:p w14:paraId="52B56E3D" w14:textId="77777777" w:rsidR="00652D6F" w:rsidRDefault="00652D6F" w:rsidP="00652D6F">
      <w:pPr>
        <w:jc w:val="both"/>
      </w:pPr>
    </w:p>
    <w:p w14:paraId="1552F44D" w14:textId="77777777" w:rsidR="00652D6F" w:rsidRDefault="00652D6F" w:rsidP="00652D6F">
      <w:pPr>
        <w:jc w:val="both"/>
      </w:pPr>
      <w:r>
        <w:t xml:space="preserve">Por tu seguridad, si compraste solo un producto y pagaste en una exhibición con tu tarjeta de crédito, </w:t>
      </w:r>
      <w:r w:rsidRPr="00723AA1">
        <w:rPr>
          <w:highlight w:val="yellow"/>
        </w:rPr>
        <w:t>NOMBRE COMERCIAL</w:t>
      </w:r>
      <w:r>
        <w:t xml:space="preserve"> hará el cargo en tu tarjeta hasta el momento que tu pedido esté “En camino”.</w:t>
      </w:r>
    </w:p>
    <w:p w14:paraId="2A72F528" w14:textId="77777777" w:rsidR="00652D6F" w:rsidRDefault="00652D6F" w:rsidP="00652D6F">
      <w:pPr>
        <w:jc w:val="both"/>
      </w:pPr>
    </w:p>
    <w:p w14:paraId="1733C870" w14:textId="77777777" w:rsidR="00652D6F" w:rsidRDefault="00652D6F" w:rsidP="00652D6F">
      <w:pPr>
        <w:jc w:val="both"/>
      </w:pPr>
      <w:r>
        <w:t>Al realizar tu pago aunque solo realizamos una pre autorización y no un cargo definitivo, es posible que recibas más de una notificación por parte de tu banco vía correo electrónico o SMS. ¡No te preocupes! El monto correspondiente a tu compra permanecerá reservado en tu cuenta y solo haremos el cargo una vez enviado el producto, es decir, cuando estemos seguros de que recibirás tu producto.</w:t>
      </w:r>
    </w:p>
    <w:p w14:paraId="389D4069" w14:textId="77777777" w:rsidR="00652D6F" w:rsidRDefault="00652D6F" w:rsidP="00652D6F">
      <w:pPr>
        <w:jc w:val="both"/>
      </w:pPr>
    </w:p>
    <w:p w14:paraId="03BCE02E" w14:textId="77777777" w:rsidR="00652D6F" w:rsidRDefault="00652D6F" w:rsidP="00652D6F">
      <w:pPr>
        <w:jc w:val="both"/>
      </w:pPr>
      <w:r>
        <w:t>El proceso es el mismo de los hoteles, una vez confirmada la reserva (pedido) se procede a reservar un monto por el total de la estadía / total del producto, y luego cuando ya se confirma la estadía (producto), y luego cuando ya se confirma la estadía (envía el producto), se procede a cobrar el monto.</w:t>
      </w:r>
    </w:p>
    <w:p w14:paraId="7FF0E4A0" w14:textId="77777777" w:rsidR="00652D6F" w:rsidRDefault="00652D6F" w:rsidP="00652D6F">
      <w:pPr>
        <w:jc w:val="both"/>
      </w:pPr>
    </w:p>
    <w:p w14:paraId="577FDCDD" w14:textId="77777777" w:rsidR="00652D6F" w:rsidRDefault="00652D6F" w:rsidP="00652D6F">
      <w:pPr>
        <w:jc w:val="both"/>
      </w:pPr>
      <w:r>
        <w:t>Con este sistema, si decides cancelar tu pedido antes del envío o, debido a la alta demanda de tu producto, nuestro proveedor se queda sin existencias, la reserva del monto simplemente se liberará sin necesidad de un reembolso.</w:t>
      </w:r>
    </w:p>
    <w:p w14:paraId="5F48E52C" w14:textId="77777777" w:rsidR="00652D6F" w:rsidRDefault="00652D6F" w:rsidP="00652D6F">
      <w:pPr>
        <w:jc w:val="both"/>
      </w:pPr>
    </w:p>
    <w:p w14:paraId="0A8CAF7D" w14:textId="77777777" w:rsidR="00652D6F" w:rsidRPr="00652D6F" w:rsidRDefault="00652D6F" w:rsidP="00652D6F">
      <w:pPr>
        <w:jc w:val="both"/>
        <w:rPr>
          <w:b/>
        </w:rPr>
      </w:pPr>
      <w:r w:rsidRPr="00652D6F">
        <w:rPr>
          <w:b/>
        </w:rPr>
        <w:t>No procede la orden</w:t>
      </w:r>
    </w:p>
    <w:p w14:paraId="52351478" w14:textId="77777777" w:rsidR="00652D6F" w:rsidRDefault="00652D6F" w:rsidP="00652D6F"/>
    <w:p w14:paraId="595F1310" w14:textId="77777777" w:rsidR="00652D6F" w:rsidRDefault="00652D6F" w:rsidP="00652D6F">
      <w:r>
        <w:t>Existen diferentes motivos por los cuales un pedido puede no proceder:</w:t>
      </w:r>
    </w:p>
    <w:p w14:paraId="2F6B33FD" w14:textId="77777777" w:rsidR="00652D6F" w:rsidRDefault="00652D6F" w:rsidP="00652D6F">
      <w:pPr>
        <w:jc w:val="both"/>
      </w:pPr>
    </w:p>
    <w:p w14:paraId="3EB64F52" w14:textId="77777777" w:rsidR="00652D6F" w:rsidRDefault="00652D6F" w:rsidP="00652D6F">
      <w:pPr>
        <w:pStyle w:val="Prrafodelista"/>
        <w:numPr>
          <w:ilvl w:val="0"/>
          <w:numId w:val="2"/>
        </w:numPr>
        <w:jc w:val="both"/>
      </w:pPr>
      <w:r>
        <w:t>Método de pago no aceptado (ej. tarjeta internacional, depósito en cuenta errada).</w:t>
      </w:r>
    </w:p>
    <w:p w14:paraId="730DD188" w14:textId="77777777" w:rsidR="00652D6F" w:rsidRDefault="00652D6F" w:rsidP="00652D6F">
      <w:pPr>
        <w:pStyle w:val="Prrafodelista"/>
        <w:numPr>
          <w:ilvl w:val="0"/>
          <w:numId w:val="2"/>
        </w:numPr>
        <w:jc w:val="both"/>
      </w:pPr>
      <w:r>
        <w:t>El banco rechazo la transacción (tarjeta de débito, tarjeta de crédito):</w:t>
      </w:r>
    </w:p>
    <w:p w14:paraId="742C38F4" w14:textId="77777777" w:rsidR="00652D6F" w:rsidRDefault="00652D6F" w:rsidP="00652D6F">
      <w:pPr>
        <w:pStyle w:val="Prrafodelista"/>
        <w:numPr>
          <w:ilvl w:val="1"/>
          <w:numId w:val="2"/>
        </w:numPr>
        <w:jc w:val="both"/>
      </w:pPr>
      <w:r>
        <w:t>Los datos de la tarjeta no coinciden con los del titular de la cuenta Linio y el banco por seguridad declina el pago.</w:t>
      </w:r>
    </w:p>
    <w:p w14:paraId="5F91CDDE" w14:textId="77777777" w:rsidR="00652D6F" w:rsidRDefault="00652D6F" w:rsidP="00652D6F">
      <w:pPr>
        <w:pStyle w:val="Prrafodelista"/>
        <w:numPr>
          <w:ilvl w:val="1"/>
          <w:numId w:val="2"/>
        </w:numPr>
        <w:jc w:val="both"/>
      </w:pPr>
      <w:r>
        <w:t>La tarjeta pueda tener algún tipo de restricción para compras por Internet.</w:t>
      </w:r>
    </w:p>
    <w:p w14:paraId="7793A6C5" w14:textId="77777777" w:rsidR="00652D6F" w:rsidRDefault="00652D6F" w:rsidP="00652D6F">
      <w:pPr>
        <w:pStyle w:val="Prrafodelista"/>
        <w:numPr>
          <w:ilvl w:val="1"/>
          <w:numId w:val="2"/>
        </w:numPr>
        <w:jc w:val="both"/>
      </w:pPr>
      <w:r>
        <w:t>Los fondos de la tarjeta son insuficientes.</w:t>
      </w:r>
    </w:p>
    <w:p w14:paraId="7671CDB2" w14:textId="77777777" w:rsidR="00652D6F" w:rsidRDefault="00652D6F" w:rsidP="00652D6F">
      <w:pPr>
        <w:pStyle w:val="Prrafodelista"/>
        <w:numPr>
          <w:ilvl w:val="0"/>
          <w:numId w:val="2"/>
        </w:numPr>
        <w:jc w:val="both"/>
      </w:pPr>
      <w:r>
        <w:t>No realizaste el pago dentro del tiempo establecido (depósito).</w:t>
      </w:r>
    </w:p>
    <w:p w14:paraId="06ED28DE" w14:textId="77777777" w:rsidR="00652D6F" w:rsidRDefault="00652D6F" w:rsidP="00652D6F">
      <w:pPr>
        <w:pStyle w:val="Prrafodelista"/>
        <w:numPr>
          <w:ilvl w:val="0"/>
          <w:numId w:val="2"/>
        </w:numPr>
        <w:jc w:val="both"/>
      </w:pPr>
      <w:r>
        <w:t>Debido a la gran demanda del producto, lamentablemente nos quedamos sin existencias.</w:t>
      </w:r>
    </w:p>
    <w:p w14:paraId="53458239" w14:textId="77777777" w:rsidR="00652D6F" w:rsidRDefault="00652D6F" w:rsidP="00652D6F">
      <w:pPr>
        <w:jc w:val="both"/>
      </w:pPr>
    </w:p>
    <w:p w14:paraId="2CA199AD" w14:textId="77777777" w:rsidR="00652D6F" w:rsidRDefault="00652D6F" w:rsidP="00652D6F"/>
    <w:p w14:paraId="4E915AF0" w14:textId="77777777" w:rsidR="00723AA1" w:rsidRDefault="00723AA1"/>
    <w:p w14:paraId="395A81E7" w14:textId="77777777" w:rsidR="00723AA1" w:rsidRPr="002702E4" w:rsidRDefault="002702E4">
      <w:pPr>
        <w:rPr>
          <w:b/>
          <w:sz w:val="28"/>
          <w:szCs w:val="28"/>
          <w:u w:val="single"/>
        </w:rPr>
      </w:pPr>
      <w:r w:rsidRPr="002702E4">
        <w:rPr>
          <w:b/>
          <w:sz w:val="28"/>
          <w:szCs w:val="28"/>
          <w:u w:val="single"/>
        </w:rPr>
        <w:t>FORMAS DE PAGO</w:t>
      </w:r>
    </w:p>
    <w:p w14:paraId="60365727" w14:textId="77777777" w:rsidR="002702E4" w:rsidRDefault="002702E4"/>
    <w:p w14:paraId="1FBA6403" w14:textId="77777777" w:rsidR="002702E4" w:rsidRPr="002702E4" w:rsidRDefault="002702E4">
      <w:pPr>
        <w:rPr>
          <w:b/>
        </w:rPr>
      </w:pPr>
      <w:r w:rsidRPr="002702E4">
        <w:rPr>
          <w:b/>
        </w:rPr>
        <w:t>TARJETA DE CRÉDITO</w:t>
      </w:r>
    </w:p>
    <w:p w14:paraId="4C9B8FB2" w14:textId="77777777" w:rsidR="002702E4" w:rsidRDefault="002702E4"/>
    <w:p w14:paraId="06E479E2" w14:textId="77777777" w:rsidR="002702E4" w:rsidRDefault="002702E4" w:rsidP="002702E4">
      <w:pPr>
        <w:jc w:val="both"/>
      </w:pPr>
      <w:r>
        <w:t xml:space="preserve">En </w:t>
      </w:r>
      <w:r w:rsidRPr="00723AA1">
        <w:rPr>
          <w:highlight w:val="yellow"/>
        </w:rPr>
        <w:t>NOMBRE COMERCIAL</w:t>
      </w:r>
      <w:r>
        <w:t xml:space="preserve">, puedes realizar tu pago de forma segura con tarjeta de crédito </w:t>
      </w:r>
      <w:r w:rsidRPr="002702E4">
        <w:rPr>
          <w:highlight w:val="yellow"/>
        </w:rPr>
        <w:t xml:space="preserve">Visa y </w:t>
      </w:r>
      <w:proofErr w:type="spellStart"/>
      <w:r w:rsidRPr="002702E4">
        <w:rPr>
          <w:highlight w:val="yellow"/>
        </w:rPr>
        <w:t>Mastercard</w:t>
      </w:r>
      <w:proofErr w:type="spellEnd"/>
      <w:r>
        <w:t>. Es la única forma de pago en la que podrás pagar en mensualidades.</w:t>
      </w:r>
    </w:p>
    <w:p w14:paraId="06247AE4" w14:textId="77777777" w:rsidR="002702E4" w:rsidRDefault="002702E4" w:rsidP="002702E4">
      <w:pPr>
        <w:jc w:val="both"/>
      </w:pPr>
      <w:r>
        <w:t>Confirmaremos tu pedido vía correo electrónico en las 12 horas posteriores a la realización de tu compra. En caso contrario, por favor atiende las siguientes recomendaciones:</w:t>
      </w:r>
    </w:p>
    <w:p w14:paraId="408B419D" w14:textId="77777777" w:rsidR="002702E4" w:rsidRDefault="002702E4" w:rsidP="002702E4">
      <w:r>
        <w:t>1.</w:t>
      </w:r>
      <w:r>
        <w:tab/>
        <w:t>Consulta a tu banco y verifica si existe algún tipo de inconveniente con tu pago (ej. saldo insuficiente o candados de seguridad).</w:t>
      </w:r>
    </w:p>
    <w:p w14:paraId="3960F422" w14:textId="77777777" w:rsidR="002702E4" w:rsidRDefault="002702E4" w:rsidP="002702E4">
      <w:r>
        <w:t>2.</w:t>
      </w:r>
      <w:r>
        <w:tab/>
        <w:t>Si ya comprobaste que el inconveniente no proviene de tu banco, ingresa a “Mi Cuenta” y verifica el estado de tu pedido.</w:t>
      </w:r>
    </w:p>
    <w:p w14:paraId="57829CDC" w14:textId="77777777" w:rsidR="002702E4" w:rsidRDefault="002702E4" w:rsidP="002702E4">
      <w:r>
        <w:t>3.</w:t>
      </w:r>
      <w:r>
        <w:tab/>
        <w:t>Por último, revisa la bandeja de tu correo electrónico; es posible que te hayamos solicitado información adicional para poder aprobar tu compra.</w:t>
      </w:r>
    </w:p>
    <w:p w14:paraId="48C87BF6" w14:textId="77777777" w:rsidR="002702E4" w:rsidRDefault="002702E4" w:rsidP="002702E4"/>
    <w:p w14:paraId="4E48769D" w14:textId="77777777" w:rsidR="002702E4" w:rsidRDefault="002702E4" w:rsidP="002702E4">
      <w:r>
        <w:t>Si tu tarjeta de crédito es internacional, te sugerimos completar la transacción a través de PayPal.</w:t>
      </w:r>
    </w:p>
    <w:p w14:paraId="4CFB549A" w14:textId="77777777" w:rsidR="002702E4" w:rsidRDefault="002702E4" w:rsidP="002702E4">
      <w:r>
        <w:t>Si deseas recibir ayuda de nuestros asesores, por favor, no dudes en contactarnos . Con gusto resolveremos cualquier inquietud.</w:t>
      </w:r>
    </w:p>
    <w:p w14:paraId="60E9838A" w14:textId="77777777" w:rsidR="002702E4" w:rsidRDefault="002702E4" w:rsidP="002702E4"/>
    <w:p w14:paraId="79683F0A" w14:textId="77777777" w:rsidR="002702E4" w:rsidRDefault="002702E4" w:rsidP="002702E4"/>
    <w:p w14:paraId="2F4750C7" w14:textId="77777777" w:rsidR="002702E4" w:rsidRDefault="002702E4" w:rsidP="002702E4">
      <w:pPr>
        <w:rPr>
          <w:b/>
        </w:rPr>
      </w:pPr>
      <w:r w:rsidRPr="002702E4">
        <w:rPr>
          <w:b/>
        </w:rPr>
        <w:t>Acerca de la autorización y captura de tu pago</w:t>
      </w:r>
    </w:p>
    <w:p w14:paraId="5DF2BCBB" w14:textId="77777777" w:rsidR="002702E4" w:rsidRPr="002702E4" w:rsidRDefault="002702E4" w:rsidP="002702E4">
      <w:pPr>
        <w:rPr>
          <w:b/>
        </w:rPr>
      </w:pPr>
    </w:p>
    <w:p w14:paraId="443F34FD" w14:textId="77777777" w:rsidR="002702E4" w:rsidRDefault="002702E4" w:rsidP="002702E4">
      <w:pPr>
        <w:jc w:val="both"/>
      </w:pPr>
      <w:r>
        <w:t xml:space="preserve">Por tu seguridad, si compraste solo un producto y pagaste en una exhibición, </w:t>
      </w:r>
      <w:r w:rsidRPr="00723AA1">
        <w:rPr>
          <w:highlight w:val="yellow"/>
        </w:rPr>
        <w:t>NOMBRE COMERCIAL</w:t>
      </w:r>
      <w:r>
        <w:t xml:space="preserve"> hará el cargo en tu tarjeta hasta el momento que tu pedido esté “En camino”.</w:t>
      </w:r>
    </w:p>
    <w:p w14:paraId="47E0ACB2" w14:textId="77777777" w:rsidR="002702E4" w:rsidRDefault="002702E4" w:rsidP="002702E4">
      <w:pPr>
        <w:jc w:val="both"/>
      </w:pPr>
      <w:r>
        <w:t>Al realizar tu pago, es posible que recibas más de una notificación por parte de tu banco vía correo electrónico o SMS. ¡No te preocupes! El monto correspondiente a tu compra permanecerá reservado en tu cuenta y solo haremos el cargo una vez por el monto especificado en tu mail de confirmación de pedido hasta el momento en que estemos seguros de que recibirás tu producto.</w:t>
      </w:r>
    </w:p>
    <w:p w14:paraId="114DF9E4" w14:textId="77777777" w:rsidR="002702E4" w:rsidRDefault="002702E4" w:rsidP="002702E4">
      <w:pPr>
        <w:jc w:val="both"/>
      </w:pPr>
      <w:r>
        <w:t>De este modo, si decides cancelar tu pedido antes del envío o, debido a la alta demanda de tu producto, nuestro proveedor se queda sin existencias, la reserva del monto simplemente se liberará sin necesidad de un reembolso.</w:t>
      </w:r>
    </w:p>
    <w:p w14:paraId="77784F68" w14:textId="77777777" w:rsidR="002702E4" w:rsidRDefault="002702E4" w:rsidP="002702E4">
      <w:pPr>
        <w:jc w:val="both"/>
      </w:pPr>
    </w:p>
    <w:p w14:paraId="5D8B2FBB" w14:textId="77777777" w:rsidR="002702E4" w:rsidRPr="002702E4" w:rsidRDefault="002702E4" w:rsidP="002702E4">
      <w:pPr>
        <w:jc w:val="both"/>
        <w:rPr>
          <w:b/>
        </w:rPr>
      </w:pPr>
      <w:r w:rsidRPr="002702E4">
        <w:rPr>
          <w:b/>
        </w:rPr>
        <w:t>TARJETAS DE DÉBITO</w:t>
      </w:r>
    </w:p>
    <w:p w14:paraId="3FB308F4" w14:textId="77777777" w:rsidR="002702E4" w:rsidRDefault="002702E4" w:rsidP="002702E4">
      <w:pPr>
        <w:jc w:val="both"/>
      </w:pPr>
      <w:r>
        <w:t xml:space="preserve">En </w:t>
      </w:r>
      <w:r w:rsidRPr="00723AA1">
        <w:rPr>
          <w:highlight w:val="yellow"/>
        </w:rPr>
        <w:t>NOMBRE COMERCIAL</w:t>
      </w:r>
      <w:r>
        <w:t xml:space="preserve"> puedes realizar tu pago de forma segura con tarjetas de débito Visa o </w:t>
      </w:r>
      <w:proofErr w:type="spellStart"/>
      <w:r>
        <w:t>Mastercard</w:t>
      </w:r>
      <w:proofErr w:type="spellEnd"/>
      <w:r>
        <w:t>. Con esta forma de pago deberás cubrir el monto total de la compra, pues no es posible pagar en mensualidades.</w:t>
      </w:r>
    </w:p>
    <w:p w14:paraId="526B4152" w14:textId="77777777" w:rsidR="002702E4" w:rsidRDefault="002702E4" w:rsidP="002702E4">
      <w:pPr>
        <w:jc w:val="both"/>
      </w:pPr>
      <w:r>
        <w:t>Confirmaremos tu pedido vía correo electrónico en las 12 horas posteriores a la realización de tu compra. En caso contrario, por favor atiende las siguientes recomendaciones:</w:t>
      </w:r>
    </w:p>
    <w:p w14:paraId="77B5C7F8" w14:textId="77777777" w:rsidR="002702E4" w:rsidRDefault="002702E4" w:rsidP="002702E4">
      <w:pPr>
        <w:pStyle w:val="Prrafodelista"/>
        <w:numPr>
          <w:ilvl w:val="0"/>
          <w:numId w:val="4"/>
        </w:numPr>
        <w:jc w:val="both"/>
      </w:pPr>
      <w:r>
        <w:t>Consulta a tu banco y verifica si existe algún tipo de inconveniente con tu pago (ej. saldo insuficiente o candados de seguridad).</w:t>
      </w:r>
    </w:p>
    <w:p w14:paraId="13C5657D" w14:textId="77777777" w:rsidR="002702E4" w:rsidRDefault="002702E4" w:rsidP="002702E4">
      <w:pPr>
        <w:pStyle w:val="Prrafodelista"/>
        <w:numPr>
          <w:ilvl w:val="0"/>
          <w:numId w:val="4"/>
        </w:numPr>
        <w:jc w:val="both"/>
      </w:pPr>
      <w:r>
        <w:t>Si ya comprobaste que el inconveniente no proviene de tu banco, ingresa a “Mi Cuenta” y verifica el estado de tu pedido.</w:t>
      </w:r>
    </w:p>
    <w:p w14:paraId="16D33192" w14:textId="77777777" w:rsidR="002702E4" w:rsidRDefault="002702E4" w:rsidP="002702E4">
      <w:pPr>
        <w:pStyle w:val="Prrafodelista"/>
        <w:numPr>
          <w:ilvl w:val="0"/>
          <w:numId w:val="4"/>
        </w:numPr>
        <w:jc w:val="both"/>
      </w:pPr>
      <w:r>
        <w:t>Por último, revisa la bandeja de tu correo electrónico; es posible que te hayamos solicitado información adicional para poder aprobar tu compra.</w:t>
      </w:r>
    </w:p>
    <w:p w14:paraId="3F217A9E" w14:textId="77777777" w:rsidR="002702E4" w:rsidRDefault="002702E4" w:rsidP="002702E4">
      <w:pPr>
        <w:jc w:val="both"/>
      </w:pPr>
    </w:p>
    <w:p w14:paraId="0269CB4E" w14:textId="77777777" w:rsidR="002702E4" w:rsidRDefault="002702E4" w:rsidP="002702E4">
      <w:pPr>
        <w:jc w:val="both"/>
      </w:pPr>
      <w:r>
        <w:t>Si tu tarjeta de débito es internacional, te sugerimos completar la transacción a través de PayPal.</w:t>
      </w:r>
    </w:p>
    <w:p w14:paraId="2FA922E3" w14:textId="77777777" w:rsidR="002702E4" w:rsidRDefault="002702E4" w:rsidP="002702E4">
      <w:pPr>
        <w:jc w:val="both"/>
      </w:pPr>
      <w:r>
        <w:t>Para recibir ayuda de nuestros asesores, por favor, contáctanos. Con gusto resolveremos cualquier inquietud.</w:t>
      </w:r>
    </w:p>
    <w:p w14:paraId="06AC371C" w14:textId="77777777" w:rsidR="002702E4" w:rsidRDefault="002702E4"/>
    <w:p w14:paraId="17CAF315" w14:textId="77777777" w:rsidR="002702E4" w:rsidRDefault="009C62BF">
      <w:pPr>
        <w:rPr>
          <w:b/>
        </w:rPr>
      </w:pPr>
      <w:r w:rsidRPr="009C62BF">
        <w:rPr>
          <w:b/>
        </w:rPr>
        <w:t>PAGO CON PAY PAL</w:t>
      </w:r>
    </w:p>
    <w:p w14:paraId="5FDC3229" w14:textId="77777777" w:rsidR="009C62BF" w:rsidRPr="009C62BF" w:rsidRDefault="009C62BF" w:rsidP="009C62BF">
      <w:r w:rsidRPr="009C62BF">
        <w:t xml:space="preserve">¡Realiza tu pago con tarjeta de débito o crédito a través de tu cuenta </w:t>
      </w:r>
      <w:hyperlink r:id="rId8" w:history="1">
        <w:r w:rsidRPr="009C62BF">
          <w:t>PayPal</w:t>
        </w:r>
      </w:hyperlink>
      <w:r w:rsidRPr="009C62BF">
        <w:t>!</w:t>
      </w:r>
    </w:p>
    <w:p w14:paraId="1D7D3E51" w14:textId="77777777" w:rsidR="009C62BF" w:rsidRPr="009C62BF" w:rsidRDefault="009C62BF" w:rsidP="009C62BF">
      <w:r w:rsidRPr="009C62BF">
        <w:t>Una vez que elijas esta opción, sigue estos sencillos pasos:</w:t>
      </w:r>
    </w:p>
    <w:p w14:paraId="68CC60B8" w14:textId="77777777" w:rsidR="009C62BF" w:rsidRPr="009C62BF" w:rsidRDefault="009C62BF" w:rsidP="009C62BF">
      <w:pPr>
        <w:numPr>
          <w:ilvl w:val="0"/>
          <w:numId w:val="5"/>
        </w:numPr>
      </w:pPr>
      <w:r w:rsidRPr="009C62BF">
        <w:t xml:space="preserve">Selecciona PayPal como forma de pago y haz clic en "Pagar con PayPal", te </w:t>
      </w:r>
      <w:proofErr w:type="spellStart"/>
      <w:r w:rsidRPr="009C62BF">
        <w:t>redireccionaremos</w:t>
      </w:r>
      <w:proofErr w:type="spellEnd"/>
      <w:r w:rsidRPr="009C62BF">
        <w:t xml:space="preserve"> automáticamente a PayPal.</w:t>
      </w:r>
    </w:p>
    <w:p w14:paraId="03A77500" w14:textId="77777777" w:rsidR="009C62BF" w:rsidRPr="009C62BF" w:rsidRDefault="009C62BF" w:rsidP="009C62BF">
      <w:pPr>
        <w:numPr>
          <w:ilvl w:val="0"/>
          <w:numId w:val="5"/>
        </w:numPr>
      </w:pPr>
      <w:r w:rsidRPr="009C62BF">
        <w:t>Ingresa tus datos, verifica los detalles de tu transacción y procesa tu compra.</w:t>
      </w:r>
    </w:p>
    <w:p w14:paraId="4A4021AB" w14:textId="77777777" w:rsidR="009C62BF" w:rsidRPr="009C62BF" w:rsidRDefault="009C62BF" w:rsidP="009C62BF">
      <w:pPr>
        <w:numPr>
          <w:ilvl w:val="0"/>
          <w:numId w:val="5"/>
        </w:numPr>
      </w:pPr>
      <w:r w:rsidRPr="009C62BF">
        <w:t>Tras validar tu pago, aparecerá tu número de pedido.</w:t>
      </w:r>
    </w:p>
    <w:p w14:paraId="19587E75" w14:textId="77777777" w:rsidR="009C62BF" w:rsidRPr="009C62BF" w:rsidRDefault="009C62BF" w:rsidP="009C62BF">
      <w:pPr>
        <w:numPr>
          <w:ilvl w:val="0"/>
          <w:numId w:val="5"/>
        </w:numPr>
      </w:pPr>
      <w:r w:rsidRPr="009C62BF">
        <w:t>PayPal procesará tu pago de manera inmediata. Sin embargo, podrán existir casos donde el pago tarde un máximo de 48 horas en confirmarse.</w:t>
      </w:r>
    </w:p>
    <w:p w14:paraId="72F8001B" w14:textId="77777777" w:rsidR="009C62BF" w:rsidRPr="009C62BF" w:rsidRDefault="009C62BF" w:rsidP="009C62BF">
      <w:r w:rsidRPr="009C62BF">
        <w:t xml:space="preserve">Si deseas realizar tu pago con tarjeta de débito o crédito internacional, te sugerimos completar la transacción a través de </w:t>
      </w:r>
      <w:hyperlink r:id="rId9" w:history="1">
        <w:r w:rsidRPr="009C62BF">
          <w:t>PayPal</w:t>
        </w:r>
      </w:hyperlink>
      <w:r w:rsidRPr="009C62BF">
        <w:t>.</w:t>
      </w:r>
    </w:p>
    <w:p w14:paraId="2F28EF17" w14:textId="77777777" w:rsidR="009C62BF" w:rsidRPr="009C62BF" w:rsidRDefault="009C62BF" w:rsidP="009C62BF">
      <w:pPr>
        <w:rPr>
          <w:b/>
        </w:rPr>
      </w:pPr>
      <w:r w:rsidRPr="009C62BF">
        <w:t>En caso de tener algún inconveniente al generar tu compra por medio de nuestra APP con método de pago "PAYPAL", te recomendamos intentarlo de nuevo por medio de tu computadora, ya que estamos teniendo actualizaciones en éste momento.</w:t>
      </w:r>
    </w:p>
    <w:p w14:paraId="506912C1" w14:textId="77777777" w:rsidR="009C62BF" w:rsidRDefault="009C62BF">
      <w:pPr>
        <w:rPr>
          <w:b/>
        </w:rPr>
      </w:pPr>
    </w:p>
    <w:p w14:paraId="6A01684D" w14:textId="77777777" w:rsidR="009C62BF" w:rsidRDefault="009C62BF">
      <w:pPr>
        <w:rPr>
          <w:b/>
        </w:rPr>
      </w:pPr>
    </w:p>
    <w:p w14:paraId="530B4B48" w14:textId="77777777" w:rsidR="009C62BF" w:rsidRDefault="009C62BF">
      <w:pPr>
        <w:rPr>
          <w:b/>
        </w:rPr>
      </w:pPr>
      <w:r>
        <w:rPr>
          <w:b/>
        </w:rPr>
        <w:t>DEPOSITO BANCARIO</w:t>
      </w:r>
    </w:p>
    <w:p w14:paraId="7353E5EA" w14:textId="77777777" w:rsidR="009C62BF" w:rsidRPr="009C62BF" w:rsidRDefault="009C62BF" w:rsidP="009C62BF">
      <w:pPr>
        <w:rPr>
          <w:b/>
        </w:rPr>
      </w:pPr>
    </w:p>
    <w:p w14:paraId="74A83D43" w14:textId="77777777" w:rsidR="009C62BF" w:rsidRPr="009C62BF" w:rsidRDefault="009C62BF" w:rsidP="009C62BF">
      <w:pPr>
        <w:jc w:val="both"/>
      </w:pPr>
      <w:r w:rsidRPr="009C62BF">
        <w:t xml:space="preserve">Realiza tu pago con depósito en efectivo en cualquier sucursal </w:t>
      </w:r>
      <w:r w:rsidRPr="009C62BF">
        <w:rPr>
          <w:highlight w:val="yellow"/>
        </w:rPr>
        <w:t>“NOMBRE DEL BANCO O BANCOS”</w:t>
      </w:r>
      <w:r>
        <w:t xml:space="preserve"> </w:t>
      </w:r>
      <w:r w:rsidRPr="009C62BF">
        <w:t>de la República Mexicana</w:t>
      </w:r>
      <w:r>
        <w:t>.</w:t>
      </w:r>
    </w:p>
    <w:p w14:paraId="75432BE6" w14:textId="77777777" w:rsidR="009C62BF" w:rsidRPr="009C62BF" w:rsidRDefault="009C62BF" w:rsidP="009C62BF"/>
    <w:p w14:paraId="2CF7FA70" w14:textId="77777777" w:rsidR="009C62BF" w:rsidRPr="009C62BF" w:rsidRDefault="009C62BF" w:rsidP="009C62BF">
      <w:r w:rsidRPr="009C62BF">
        <w:t>Para pago con depósito en efectivo:</w:t>
      </w:r>
    </w:p>
    <w:p w14:paraId="404F531C" w14:textId="77777777" w:rsidR="009C62BF" w:rsidRPr="009C62BF" w:rsidRDefault="009C62BF" w:rsidP="009C62BF">
      <w:r w:rsidRPr="009C62BF">
        <w:t>Otorga al personal de ventanilla la clave CEP, No. De referencia (número de pedido) y monto del pedido.</w:t>
      </w:r>
    </w:p>
    <w:p w14:paraId="3E342A65" w14:textId="77777777" w:rsidR="009C62BF" w:rsidRDefault="009C62BF" w:rsidP="009C62BF">
      <w:r w:rsidRPr="009C62BF">
        <w:rPr>
          <w:highlight w:val="yellow"/>
        </w:rPr>
        <w:t>“NOMBRE DEL BANCO O BANCOS</w:t>
      </w:r>
      <w:r w:rsidRPr="009C62BF">
        <w:t xml:space="preserve"> </w:t>
      </w:r>
      <w:r>
        <w:t xml:space="preserve"> te cobrará </w:t>
      </w:r>
      <w:r w:rsidRPr="009C62BF">
        <w:rPr>
          <w:highlight w:val="yellow"/>
        </w:rPr>
        <w:t>$X</w:t>
      </w:r>
      <w:r w:rsidRPr="009C62BF">
        <w:t xml:space="preserve"> pesos más IVA de comisión por transacción.</w:t>
      </w:r>
    </w:p>
    <w:p w14:paraId="724B3AA2" w14:textId="77777777" w:rsidR="009C62BF" w:rsidRDefault="009C62BF" w:rsidP="009C62BF"/>
    <w:p w14:paraId="4B153FCD" w14:textId="77777777" w:rsidR="009C62BF" w:rsidRDefault="009C62BF" w:rsidP="009C62BF">
      <w:pPr>
        <w:rPr>
          <w:b/>
        </w:rPr>
      </w:pPr>
      <w:r w:rsidRPr="009C62BF">
        <w:rPr>
          <w:b/>
        </w:rPr>
        <w:t>PAGO EN TIENDAS OXXO</w:t>
      </w:r>
    </w:p>
    <w:p w14:paraId="093D8B7E" w14:textId="77777777" w:rsidR="009C62BF" w:rsidRDefault="009C62BF" w:rsidP="009C62BF">
      <w:pPr>
        <w:rPr>
          <w:b/>
        </w:rPr>
      </w:pPr>
    </w:p>
    <w:p w14:paraId="191D2975" w14:textId="77777777" w:rsidR="009C62BF" w:rsidRPr="009C62BF" w:rsidRDefault="009C62BF" w:rsidP="009C62BF">
      <w:pPr>
        <w:jc w:val="both"/>
      </w:pPr>
      <w:r w:rsidRPr="009C62BF">
        <w:t>Si elegiste este método de pago, al finalizar tu compra recibirás un correo electrónico con tu número de pedido. Te recomendamos imprimirlo para realizar tu pago.</w:t>
      </w:r>
    </w:p>
    <w:p w14:paraId="0ECC2853" w14:textId="77777777" w:rsidR="009C62BF" w:rsidRPr="009C62BF" w:rsidRDefault="009C62BF" w:rsidP="009C62BF">
      <w:pPr>
        <w:jc w:val="both"/>
      </w:pPr>
    </w:p>
    <w:p w14:paraId="4933C22E" w14:textId="77777777" w:rsidR="009C62BF" w:rsidRPr="009C62BF" w:rsidRDefault="009C62BF" w:rsidP="009C62BF">
      <w:pPr>
        <w:jc w:val="both"/>
      </w:pPr>
      <w:r w:rsidRPr="009C62BF">
        <w:t>A partir de ese momento, cuentas con 12 horas para realizar tu pago, de lo contrario, tu pedido será cancelado automáticamente. Para pagar, solo sigue estos sencillos pasos:</w:t>
      </w:r>
    </w:p>
    <w:p w14:paraId="61AD4A3B" w14:textId="77777777" w:rsidR="009C62BF" w:rsidRDefault="009C62BF" w:rsidP="009C62BF"/>
    <w:p w14:paraId="5005AC5F" w14:textId="77777777" w:rsidR="009C62BF" w:rsidRDefault="009C62BF" w:rsidP="00094A66">
      <w:pPr>
        <w:pStyle w:val="Prrafodelista"/>
        <w:numPr>
          <w:ilvl w:val="0"/>
          <w:numId w:val="6"/>
        </w:numPr>
      </w:pPr>
      <w:r>
        <w:t>Acércate al OXXO de tu preferencia e indica a la persona encargada que deseas realizar un “Pago de Servicio”. En su menú deberá buscar “Linio en Línea”.</w:t>
      </w:r>
    </w:p>
    <w:p w14:paraId="04B2AAC8" w14:textId="77777777" w:rsidR="009C62BF" w:rsidRDefault="009C62BF" w:rsidP="00094A66">
      <w:pPr>
        <w:pStyle w:val="Prrafodelista"/>
        <w:numPr>
          <w:ilvl w:val="0"/>
          <w:numId w:val="6"/>
        </w:numPr>
      </w:pPr>
      <w:r>
        <w:t>Proporciona tu número de pedido como referencia.</w:t>
      </w:r>
    </w:p>
    <w:p w14:paraId="554E6E35" w14:textId="77777777" w:rsidR="009C62BF" w:rsidRDefault="009C62BF" w:rsidP="00094A66">
      <w:pPr>
        <w:pStyle w:val="Prrafodelista"/>
        <w:numPr>
          <w:ilvl w:val="0"/>
          <w:numId w:val="6"/>
        </w:numPr>
      </w:pPr>
      <w:r>
        <w:t>Realiza tu pago en efectivo. Recuerda que OXXO cobrará una comisión de $10.00 pesos por generar el pago en su tienda.</w:t>
      </w:r>
    </w:p>
    <w:p w14:paraId="3CE6BFE5" w14:textId="77777777" w:rsidR="009C62BF" w:rsidRDefault="009C62BF" w:rsidP="00094A66">
      <w:pPr>
        <w:pStyle w:val="Prrafodelista"/>
        <w:numPr>
          <w:ilvl w:val="0"/>
          <w:numId w:val="6"/>
        </w:numPr>
      </w:pPr>
      <w:r>
        <w:t>Enviaremos un correo confirmando tu pago y orden.</w:t>
      </w:r>
    </w:p>
    <w:p w14:paraId="7B5C8975" w14:textId="77777777" w:rsidR="009C62BF" w:rsidRDefault="009C62BF" w:rsidP="009C62BF"/>
    <w:p w14:paraId="28124278" w14:textId="77777777" w:rsidR="009C62BF" w:rsidRPr="009C62BF" w:rsidRDefault="009C62BF" w:rsidP="009C62BF">
      <w:r>
        <w:t>Para poder elegir este método de pago, el valor de tu pedido debe ser menor a $10,000.00.</w:t>
      </w:r>
    </w:p>
    <w:p w14:paraId="5F8CBDE6" w14:textId="77777777" w:rsidR="009C62BF" w:rsidRDefault="009C62BF">
      <w:pPr>
        <w:rPr>
          <w:b/>
        </w:rPr>
      </w:pPr>
    </w:p>
    <w:p w14:paraId="355E0542" w14:textId="77777777" w:rsidR="009C62BF" w:rsidRDefault="00094A66">
      <w:pPr>
        <w:rPr>
          <w:b/>
        </w:rPr>
      </w:pPr>
      <w:r>
        <w:rPr>
          <w:b/>
        </w:rPr>
        <w:t>PAGO CONTRA ENTREGA</w:t>
      </w:r>
    </w:p>
    <w:p w14:paraId="72FC939C" w14:textId="77777777" w:rsidR="00094A66" w:rsidRDefault="00094A66">
      <w:pPr>
        <w:rPr>
          <w:b/>
        </w:rPr>
      </w:pPr>
    </w:p>
    <w:p w14:paraId="5EB7B152" w14:textId="77777777" w:rsidR="00094A66" w:rsidRPr="00094A66" w:rsidRDefault="00094A66" w:rsidP="00094A66">
      <w:pPr>
        <w:rPr>
          <w:highlight w:val="yellow"/>
        </w:rPr>
      </w:pPr>
      <w:r w:rsidRPr="00094A66">
        <w:rPr>
          <w:highlight w:val="yellow"/>
        </w:rPr>
        <w:t>Al elegir pago contra entrega, debes tomar en cuenta las siguientes condiciones:</w:t>
      </w:r>
    </w:p>
    <w:p w14:paraId="481A7520" w14:textId="77777777" w:rsidR="00094A66" w:rsidRPr="00094A66" w:rsidRDefault="00094A66" w:rsidP="00094A66">
      <w:pPr>
        <w:pStyle w:val="Prrafodelista"/>
        <w:numPr>
          <w:ilvl w:val="0"/>
          <w:numId w:val="7"/>
        </w:numPr>
        <w:rPr>
          <w:highlight w:val="yellow"/>
        </w:rPr>
      </w:pPr>
      <w:r w:rsidRPr="00094A66">
        <w:rPr>
          <w:highlight w:val="yellow"/>
        </w:rPr>
        <w:t>El monto total de tu compra debe ser menor a $5,000.00 pesos.</w:t>
      </w:r>
    </w:p>
    <w:p w14:paraId="3A0C1A67" w14:textId="77777777" w:rsidR="00094A66" w:rsidRPr="00094A66" w:rsidRDefault="00094A66" w:rsidP="00094A66">
      <w:pPr>
        <w:pStyle w:val="Prrafodelista"/>
        <w:numPr>
          <w:ilvl w:val="0"/>
          <w:numId w:val="7"/>
        </w:numPr>
        <w:rPr>
          <w:highlight w:val="yellow"/>
        </w:rPr>
      </w:pPr>
      <w:r w:rsidRPr="00094A66">
        <w:rPr>
          <w:highlight w:val="yellow"/>
        </w:rPr>
        <w:t>Si no te encuentras en ese momento, otra persona podrá recibir el producto siempre y cuando tenga el dinero y cuente con una identificación oficial.</w:t>
      </w:r>
    </w:p>
    <w:p w14:paraId="7D5DA9B8" w14:textId="77777777" w:rsidR="00094A66" w:rsidRPr="00094A66" w:rsidRDefault="00094A66" w:rsidP="00094A66">
      <w:pPr>
        <w:pStyle w:val="Prrafodelista"/>
        <w:numPr>
          <w:ilvl w:val="0"/>
          <w:numId w:val="7"/>
        </w:numPr>
        <w:rPr>
          <w:highlight w:val="yellow"/>
        </w:rPr>
      </w:pPr>
      <w:r w:rsidRPr="00094A66">
        <w:rPr>
          <w:highlight w:val="yellow"/>
        </w:rPr>
        <w:t>Deberás tener la cantidad exacta de dinero para pagar tu pedido, ya que nuestros mensajeros no llevan cambio.</w:t>
      </w:r>
    </w:p>
    <w:p w14:paraId="0D4502EA" w14:textId="77777777" w:rsidR="00094A66" w:rsidRPr="00094A66" w:rsidRDefault="00094A66" w:rsidP="00094A66">
      <w:pPr>
        <w:rPr>
          <w:highlight w:val="yellow"/>
        </w:rPr>
      </w:pPr>
    </w:p>
    <w:p w14:paraId="2B8D8348" w14:textId="77777777" w:rsidR="00094A66" w:rsidRDefault="00094A66" w:rsidP="00094A66">
      <w:pPr>
        <w:jc w:val="both"/>
      </w:pPr>
      <w:r w:rsidRPr="00094A66">
        <w:rPr>
          <w:highlight w:val="yellow"/>
        </w:rPr>
        <w:t>Esta opción está limitada a productos que no pesen más de 70 kg, y a ciertos códigos postales.</w:t>
      </w:r>
      <w:r w:rsidRPr="00094A66">
        <w:t xml:space="preserve"> </w:t>
      </w:r>
    </w:p>
    <w:p w14:paraId="6EF22470" w14:textId="77777777" w:rsidR="00094A66" w:rsidRPr="00263689" w:rsidRDefault="00263689" w:rsidP="00094A66">
      <w:pPr>
        <w:jc w:val="both"/>
        <w:rPr>
          <w:b/>
          <w:sz w:val="32"/>
          <w:u w:val="single"/>
        </w:rPr>
      </w:pPr>
      <w:r w:rsidRPr="00263689">
        <w:rPr>
          <w:b/>
          <w:sz w:val="32"/>
          <w:u w:val="single"/>
        </w:rPr>
        <w:t>FACTURACION</w:t>
      </w:r>
    </w:p>
    <w:p w14:paraId="5A6CE13C" w14:textId="77777777" w:rsidR="00094A66" w:rsidRDefault="00094A66" w:rsidP="00094A66">
      <w:pPr>
        <w:jc w:val="both"/>
      </w:pPr>
    </w:p>
    <w:p w14:paraId="1E09A114" w14:textId="77777777" w:rsidR="00263689" w:rsidRPr="00263689" w:rsidRDefault="00263689" w:rsidP="00094A66">
      <w:pPr>
        <w:jc w:val="both"/>
        <w:rPr>
          <w:b/>
          <w:sz w:val="28"/>
        </w:rPr>
      </w:pPr>
      <w:r w:rsidRPr="00263689">
        <w:rPr>
          <w:b/>
          <w:sz w:val="28"/>
        </w:rPr>
        <w:t>¿Qué necesito para solicitar factura?</w:t>
      </w:r>
    </w:p>
    <w:p w14:paraId="72752D6A" w14:textId="77777777" w:rsidR="00263689" w:rsidRDefault="00263689" w:rsidP="00263689">
      <w:pPr>
        <w:jc w:val="both"/>
      </w:pPr>
    </w:p>
    <w:p w14:paraId="145C41B5" w14:textId="77777777" w:rsidR="00263689" w:rsidRDefault="00263689" w:rsidP="00263689">
      <w:pPr>
        <w:jc w:val="both"/>
      </w:pPr>
    </w:p>
    <w:p w14:paraId="32517C85" w14:textId="77777777" w:rsidR="00263689" w:rsidRDefault="00263689" w:rsidP="00263689">
      <w:pPr>
        <w:jc w:val="both"/>
      </w:pPr>
      <w:r>
        <w:t>Es necesario que estés dado de alta ante el SAT, ser una persona física o moral y contar con la siguiente información:</w:t>
      </w:r>
    </w:p>
    <w:p w14:paraId="7B22C3E5" w14:textId="77777777" w:rsidR="00263689" w:rsidRDefault="00263689" w:rsidP="00263689">
      <w:pPr>
        <w:jc w:val="both"/>
      </w:pPr>
    </w:p>
    <w:p w14:paraId="7FC21043" w14:textId="77777777" w:rsidR="00263689" w:rsidRDefault="00263689" w:rsidP="00263689">
      <w:pPr>
        <w:pStyle w:val="Prrafodelista"/>
        <w:numPr>
          <w:ilvl w:val="0"/>
          <w:numId w:val="8"/>
        </w:numPr>
        <w:jc w:val="both"/>
      </w:pPr>
      <w:r>
        <w:t>Nombre o razón social</w:t>
      </w:r>
    </w:p>
    <w:p w14:paraId="52F6E615" w14:textId="77777777" w:rsidR="00263689" w:rsidRDefault="00263689" w:rsidP="00263689">
      <w:pPr>
        <w:pStyle w:val="Prrafodelista"/>
        <w:numPr>
          <w:ilvl w:val="0"/>
          <w:numId w:val="8"/>
        </w:numPr>
        <w:jc w:val="both"/>
      </w:pPr>
      <w:r>
        <w:t xml:space="preserve">RFC con </w:t>
      </w:r>
      <w:proofErr w:type="spellStart"/>
      <w:r>
        <w:t>homoclave</w:t>
      </w:r>
      <w:proofErr w:type="spellEnd"/>
    </w:p>
    <w:p w14:paraId="64E58453" w14:textId="77777777" w:rsidR="00263689" w:rsidRDefault="00263689" w:rsidP="00263689">
      <w:pPr>
        <w:pStyle w:val="Prrafodelista"/>
        <w:numPr>
          <w:ilvl w:val="0"/>
          <w:numId w:val="8"/>
        </w:numPr>
        <w:jc w:val="both"/>
      </w:pPr>
      <w:r>
        <w:t>Domicilio Fiscal</w:t>
      </w:r>
    </w:p>
    <w:p w14:paraId="5412560B" w14:textId="77777777" w:rsidR="00263689" w:rsidRDefault="00263689" w:rsidP="00263689">
      <w:pPr>
        <w:jc w:val="both"/>
      </w:pPr>
    </w:p>
    <w:p w14:paraId="5E7BC16E" w14:textId="77777777" w:rsidR="00263689" w:rsidRPr="00263689" w:rsidRDefault="00263689" w:rsidP="00094A66">
      <w:pPr>
        <w:jc w:val="both"/>
        <w:rPr>
          <w:b/>
          <w:sz w:val="28"/>
        </w:rPr>
      </w:pPr>
      <w:r w:rsidRPr="00263689">
        <w:rPr>
          <w:b/>
          <w:sz w:val="28"/>
        </w:rPr>
        <w:t>¿Cómo realizan facturas en Linio?</w:t>
      </w:r>
    </w:p>
    <w:p w14:paraId="4CB88635" w14:textId="77777777" w:rsidR="00263689" w:rsidRDefault="00263689" w:rsidP="00263689">
      <w:pPr>
        <w:jc w:val="both"/>
      </w:pPr>
    </w:p>
    <w:p w14:paraId="5E0172A6" w14:textId="77777777" w:rsidR="00263689" w:rsidRDefault="00263689" w:rsidP="00263689">
      <w:pPr>
        <w:jc w:val="both"/>
      </w:pPr>
      <w:r>
        <w:t xml:space="preserve">En </w:t>
      </w:r>
      <w:r w:rsidRPr="00263689">
        <w:rPr>
          <w:highlight w:val="yellow"/>
        </w:rPr>
        <w:t>Agrega nombre comercial</w:t>
      </w:r>
      <w:r>
        <w:t xml:space="preserve"> facturamos de la siguiente forma:</w:t>
      </w:r>
    </w:p>
    <w:p w14:paraId="78982A82" w14:textId="77777777" w:rsidR="00263689" w:rsidRDefault="00263689" w:rsidP="00263689">
      <w:pPr>
        <w:jc w:val="both"/>
      </w:pPr>
    </w:p>
    <w:p w14:paraId="00A3C620" w14:textId="77777777" w:rsidR="00263689" w:rsidRDefault="00263689" w:rsidP="00366B1A">
      <w:pPr>
        <w:jc w:val="both"/>
      </w:pPr>
      <w:r>
        <w:t xml:space="preserve">Al realizar un pedido, puedes recibir facturas </w:t>
      </w:r>
      <w:r w:rsidR="00366B1A">
        <w:t xml:space="preserve">solicitándolas al correo:   </w:t>
      </w:r>
      <w:r w:rsidR="00366B1A" w:rsidRPr="00366B1A">
        <w:rPr>
          <w:highlight w:val="yellow"/>
        </w:rPr>
        <w:t>@</w:t>
      </w:r>
      <w:r w:rsidR="00366B1A">
        <w:t xml:space="preserve"> anexando tus datos fiscales y numero de referencia del pedido </w:t>
      </w:r>
    </w:p>
    <w:p w14:paraId="25F467B5" w14:textId="77777777" w:rsidR="00263689" w:rsidRDefault="00263689" w:rsidP="00263689">
      <w:pPr>
        <w:jc w:val="both"/>
      </w:pPr>
    </w:p>
    <w:p w14:paraId="2C3B596E" w14:textId="77777777" w:rsidR="00263689" w:rsidRDefault="00366B1A" w:rsidP="00094A66">
      <w:pPr>
        <w:jc w:val="both"/>
        <w:rPr>
          <w:b/>
          <w:sz w:val="28"/>
        </w:rPr>
      </w:pPr>
      <w:r w:rsidRPr="00366B1A">
        <w:rPr>
          <w:b/>
          <w:sz w:val="28"/>
        </w:rPr>
        <w:t>¿Cuándo días tengo para solicitar mi factura?</w:t>
      </w:r>
    </w:p>
    <w:p w14:paraId="7BE2ABA9" w14:textId="77777777" w:rsidR="00366B1A" w:rsidRDefault="00366B1A" w:rsidP="00094A66">
      <w:pPr>
        <w:jc w:val="both"/>
        <w:rPr>
          <w:b/>
          <w:sz w:val="28"/>
        </w:rPr>
      </w:pPr>
    </w:p>
    <w:p w14:paraId="41E05AA8" w14:textId="77777777" w:rsidR="00366B1A" w:rsidRDefault="00366B1A" w:rsidP="00094A66">
      <w:pPr>
        <w:jc w:val="both"/>
      </w:pPr>
      <w:r w:rsidRPr="00366B1A">
        <w:t>Si no solicitaste factura al momento de re</w:t>
      </w:r>
      <w:r>
        <w:t xml:space="preserve">alizar tu compra, cuentas con </w:t>
      </w:r>
      <w:r w:rsidRPr="00366B1A">
        <w:rPr>
          <w:highlight w:val="yellow"/>
        </w:rPr>
        <w:t>X</w:t>
      </w:r>
      <w:r w:rsidRPr="00366B1A">
        <w:t xml:space="preserve"> días naturales posteriores a la confirmación de tu pedido para solicitar tu factura</w:t>
      </w:r>
      <w:r>
        <w:t>.</w:t>
      </w:r>
    </w:p>
    <w:p w14:paraId="5702C29C" w14:textId="77777777" w:rsidR="00366B1A" w:rsidRDefault="00366B1A" w:rsidP="00094A66">
      <w:pPr>
        <w:jc w:val="both"/>
      </w:pPr>
    </w:p>
    <w:p w14:paraId="1FF0C3E0" w14:textId="77777777" w:rsidR="00366B1A" w:rsidRDefault="00366B1A" w:rsidP="00094A66">
      <w:pPr>
        <w:jc w:val="both"/>
        <w:rPr>
          <w:b/>
          <w:sz w:val="28"/>
        </w:rPr>
      </w:pPr>
      <w:r w:rsidRPr="00366B1A">
        <w:rPr>
          <w:b/>
          <w:sz w:val="28"/>
        </w:rPr>
        <w:t>¿En cuánto tiempo recibo mi factura?</w:t>
      </w:r>
    </w:p>
    <w:p w14:paraId="72971CBF" w14:textId="77777777" w:rsidR="00366B1A" w:rsidRDefault="00366B1A" w:rsidP="00366B1A">
      <w:pPr>
        <w:jc w:val="both"/>
      </w:pPr>
    </w:p>
    <w:p w14:paraId="2A36CA51" w14:textId="77777777" w:rsidR="00366B1A" w:rsidRDefault="00366B1A" w:rsidP="00366B1A">
      <w:pPr>
        <w:jc w:val="both"/>
      </w:pPr>
      <w:r>
        <w:t>Una vez recibas tu pedido, enviaremos tu factura vía correo electrónico. El periodo de tiempo para recibir tu factura se cuenta a partir de la entrega del producto.</w:t>
      </w:r>
    </w:p>
    <w:p w14:paraId="12FC53E1" w14:textId="77777777" w:rsidR="00366B1A" w:rsidRDefault="00366B1A" w:rsidP="00366B1A">
      <w:pPr>
        <w:jc w:val="both"/>
      </w:pPr>
    </w:p>
    <w:p w14:paraId="752A9908" w14:textId="77777777" w:rsidR="00366B1A" w:rsidRDefault="00366B1A" w:rsidP="00366B1A">
      <w:pPr>
        <w:jc w:val="both"/>
      </w:pPr>
      <w:r>
        <w:t xml:space="preserve">Periodo de tiempo para recibir tu factura: </w:t>
      </w:r>
      <w:r w:rsidRPr="00366B1A">
        <w:rPr>
          <w:highlight w:val="yellow"/>
        </w:rPr>
        <w:t>X-X</w:t>
      </w:r>
      <w:r>
        <w:t xml:space="preserve"> días naturales.</w:t>
      </w:r>
    </w:p>
    <w:p w14:paraId="7E3DADE1" w14:textId="77777777" w:rsidR="00366B1A" w:rsidRDefault="00366B1A" w:rsidP="00366B1A">
      <w:pPr>
        <w:jc w:val="both"/>
      </w:pPr>
    </w:p>
    <w:p w14:paraId="1F44992F" w14:textId="77777777" w:rsidR="00366B1A" w:rsidRPr="00366B1A" w:rsidRDefault="00366B1A" w:rsidP="00366B1A">
      <w:pPr>
        <w:jc w:val="both"/>
        <w:rPr>
          <w:b/>
          <w:sz w:val="28"/>
        </w:rPr>
      </w:pPr>
      <w:r w:rsidRPr="00366B1A">
        <w:rPr>
          <w:b/>
          <w:sz w:val="28"/>
        </w:rPr>
        <w:t>¿En qué formato obtengo mi factura electrónica?</w:t>
      </w:r>
    </w:p>
    <w:p w14:paraId="25B57113" w14:textId="77777777" w:rsidR="00366B1A" w:rsidRDefault="00366B1A" w:rsidP="00366B1A">
      <w:pPr>
        <w:jc w:val="both"/>
      </w:pPr>
      <w:r w:rsidRPr="00366B1A">
        <w:t>La factura se emite en formato PDF o XML. No olvides que enviaremos tu factura al correo con el cual realizaste tu compra.</w:t>
      </w:r>
    </w:p>
    <w:p w14:paraId="3CBFA6F1" w14:textId="77777777" w:rsidR="00366B1A" w:rsidRDefault="00366B1A" w:rsidP="00366B1A">
      <w:pPr>
        <w:jc w:val="both"/>
      </w:pPr>
    </w:p>
    <w:p w14:paraId="1F743881" w14:textId="77777777" w:rsidR="00366B1A" w:rsidRPr="00366B1A" w:rsidRDefault="00366B1A" w:rsidP="00366B1A">
      <w:pPr>
        <w:jc w:val="both"/>
        <w:rPr>
          <w:b/>
          <w:sz w:val="28"/>
        </w:rPr>
      </w:pPr>
      <w:r w:rsidRPr="00366B1A">
        <w:rPr>
          <w:b/>
          <w:sz w:val="28"/>
        </w:rPr>
        <w:t xml:space="preserve">Si los datos de mi factura están mal, ¿Cómo puedo realizar la aclaración? </w:t>
      </w:r>
    </w:p>
    <w:p w14:paraId="48A8753E" w14:textId="77777777" w:rsidR="00366B1A" w:rsidRDefault="00366B1A" w:rsidP="00366B1A">
      <w:pPr>
        <w:jc w:val="both"/>
      </w:pPr>
    </w:p>
    <w:p w14:paraId="01A6B733" w14:textId="77777777" w:rsidR="00366B1A" w:rsidRDefault="00366B1A" w:rsidP="00366B1A">
      <w:pPr>
        <w:jc w:val="both"/>
      </w:pPr>
      <w:r>
        <w:t xml:space="preserve">Una vez que enviamos tu factura, cuentas con </w:t>
      </w:r>
      <w:r w:rsidRPr="00366B1A">
        <w:rPr>
          <w:highlight w:val="yellow"/>
        </w:rPr>
        <w:t>X</w:t>
      </w:r>
      <w:r>
        <w:t xml:space="preserve"> días naturales para solicitar cualquier modificación. Por favor contáctanos por medio del correo </w:t>
      </w:r>
      <w:r w:rsidRPr="00366B1A">
        <w:rPr>
          <w:highlight w:val="yellow"/>
        </w:rPr>
        <w:t>@,</w:t>
      </w:r>
      <w:r>
        <w:t xml:space="preserve"> estaremos encantados de ayudarte.</w:t>
      </w:r>
    </w:p>
    <w:p w14:paraId="73CED3AD" w14:textId="77777777" w:rsidR="00366B1A" w:rsidRDefault="00366B1A" w:rsidP="00366B1A">
      <w:pPr>
        <w:jc w:val="both"/>
      </w:pPr>
    </w:p>
    <w:p w14:paraId="609B7DDF" w14:textId="77777777" w:rsidR="00366B1A" w:rsidRDefault="00366B1A" w:rsidP="00366B1A">
      <w:pPr>
        <w:jc w:val="both"/>
      </w:pPr>
    </w:p>
    <w:p w14:paraId="4838BA4A" w14:textId="77777777" w:rsidR="00366B1A" w:rsidRDefault="00366B1A" w:rsidP="00366B1A">
      <w:pPr>
        <w:jc w:val="both"/>
      </w:pPr>
    </w:p>
    <w:p w14:paraId="434F8066" w14:textId="77777777" w:rsidR="00366B1A" w:rsidRDefault="00366B1A" w:rsidP="00366B1A">
      <w:pPr>
        <w:jc w:val="both"/>
      </w:pPr>
    </w:p>
    <w:p w14:paraId="5BFDA8E3" w14:textId="77777777" w:rsidR="00366B1A" w:rsidRDefault="00366B1A" w:rsidP="00366B1A">
      <w:pPr>
        <w:jc w:val="both"/>
        <w:rPr>
          <w:b/>
          <w:sz w:val="32"/>
          <w:u w:val="single"/>
        </w:rPr>
      </w:pPr>
      <w:r>
        <w:rPr>
          <w:b/>
          <w:sz w:val="32"/>
          <w:u w:val="single"/>
        </w:rPr>
        <w:t>PRECIOS</w:t>
      </w:r>
    </w:p>
    <w:p w14:paraId="2D44F285" w14:textId="77777777" w:rsidR="00366B1A" w:rsidRPr="00263689" w:rsidRDefault="00366B1A" w:rsidP="00366B1A">
      <w:pPr>
        <w:jc w:val="both"/>
        <w:rPr>
          <w:b/>
          <w:sz w:val="32"/>
          <w:u w:val="single"/>
        </w:rPr>
      </w:pPr>
    </w:p>
    <w:p w14:paraId="49189AED" w14:textId="77777777" w:rsidR="00366B1A" w:rsidRPr="00366B1A" w:rsidRDefault="00366B1A" w:rsidP="00366B1A">
      <w:pPr>
        <w:jc w:val="both"/>
        <w:rPr>
          <w:b/>
          <w:sz w:val="28"/>
        </w:rPr>
      </w:pPr>
      <w:r w:rsidRPr="00366B1A">
        <w:rPr>
          <w:b/>
          <w:sz w:val="28"/>
        </w:rPr>
        <w:t>¿En qué moneda están los precios?</w:t>
      </w:r>
    </w:p>
    <w:p w14:paraId="4FFC624B" w14:textId="77777777" w:rsidR="00366B1A" w:rsidRDefault="00366B1A" w:rsidP="00366B1A">
      <w:pPr>
        <w:jc w:val="both"/>
      </w:pPr>
    </w:p>
    <w:p w14:paraId="2053BC2D" w14:textId="77777777" w:rsidR="00366B1A" w:rsidRDefault="00366B1A" w:rsidP="00366B1A">
      <w:pPr>
        <w:jc w:val="both"/>
      </w:pPr>
      <w:r w:rsidRPr="00366B1A">
        <w:t xml:space="preserve">Todos los precios de nuestros productos están publicados en </w:t>
      </w:r>
      <w:r w:rsidRPr="00366B1A">
        <w:rPr>
          <w:b/>
        </w:rPr>
        <w:t>pesos mexicanos</w:t>
      </w:r>
      <w:r w:rsidRPr="00366B1A">
        <w:t>.</w:t>
      </w:r>
    </w:p>
    <w:p w14:paraId="4766D786" w14:textId="77777777" w:rsidR="00366B1A" w:rsidRDefault="00366B1A" w:rsidP="00366B1A">
      <w:pPr>
        <w:jc w:val="both"/>
      </w:pPr>
    </w:p>
    <w:p w14:paraId="4F670CF7" w14:textId="77777777" w:rsidR="00366B1A" w:rsidRDefault="00366B1A" w:rsidP="00366B1A">
      <w:pPr>
        <w:jc w:val="both"/>
        <w:rPr>
          <w:b/>
          <w:sz w:val="28"/>
        </w:rPr>
      </w:pPr>
      <w:r w:rsidRPr="00366B1A">
        <w:rPr>
          <w:b/>
          <w:sz w:val="28"/>
        </w:rPr>
        <w:t>¿Los precios incluyen el IVA?</w:t>
      </w:r>
    </w:p>
    <w:p w14:paraId="3F693F0A" w14:textId="77777777" w:rsidR="00EA7FB7" w:rsidRDefault="00EA7FB7" w:rsidP="00366B1A">
      <w:pPr>
        <w:jc w:val="both"/>
        <w:rPr>
          <w:b/>
          <w:sz w:val="28"/>
        </w:rPr>
      </w:pPr>
    </w:p>
    <w:p w14:paraId="43A43E45" w14:textId="77777777" w:rsidR="00366B1A" w:rsidRDefault="00EA7FB7" w:rsidP="00366B1A">
      <w:pPr>
        <w:jc w:val="both"/>
      </w:pPr>
      <w:r w:rsidRPr="00EA7FB7">
        <w:t>Todos los precios publicados ya incluyen IVA. Sin embargo, deberás tomar en cuenta que el costo de envío no se incluye en los costos iniciales, debido a que éste se calcula de acuerdo con el código postal de la dirección de entrega.</w:t>
      </w:r>
    </w:p>
    <w:p w14:paraId="0EF5BC87" w14:textId="77777777" w:rsidR="00EA7FB7" w:rsidRDefault="00EA7FB7" w:rsidP="00366B1A">
      <w:pPr>
        <w:jc w:val="both"/>
      </w:pPr>
    </w:p>
    <w:p w14:paraId="044E4A42" w14:textId="77777777" w:rsidR="00EA7FB7" w:rsidRPr="00EA7FB7" w:rsidRDefault="00EA7FB7" w:rsidP="00366B1A">
      <w:pPr>
        <w:jc w:val="both"/>
        <w:rPr>
          <w:b/>
          <w:sz w:val="28"/>
        </w:rPr>
      </w:pPr>
      <w:r w:rsidRPr="00EA7FB7">
        <w:rPr>
          <w:b/>
          <w:sz w:val="28"/>
        </w:rPr>
        <w:t>¿Por qué cambio el precio de mi producto (s)?</w:t>
      </w:r>
    </w:p>
    <w:p w14:paraId="4A8376D4" w14:textId="77777777" w:rsidR="00EA7FB7" w:rsidRDefault="00EA7FB7" w:rsidP="00EA7FB7">
      <w:pPr>
        <w:jc w:val="both"/>
      </w:pPr>
    </w:p>
    <w:p w14:paraId="30728D57" w14:textId="77777777" w:rsidR="00EA7FB7" w:rsidRDefault="00EA7FB7" w:rsidP="00EA7FB7">
      <w:pPr>
        <w:jc w:val="both"/>
      </w:pPr>
      <w:r>
        <w:t xml:space="preserve">En </w:t>
      </w:r>
      <w:r w:rsidRPr="00EA7FB7">
        <w:rPr>
          <w:highlight w:val="yellow"/>
        </w:rPr>
        <w:t>Nombre comercial</w:t>
      </w:r>
      <w:r>
        <w:t xml:space="preserve"> ofrecemos distintas promociones y descuentos sobre determinados productos durante períodos de tiempo limitados. Por esta razón, nos reservamos el derecho de cambiar los precios sin previo aviso.</w:t>
      </w:r>
    </w:p>
    <w:p w14:paraId="35A512C8" w14:textId="77777777" w:rsidR="00EA7FB7" w:rsidRDefault="00EA7FB7" w:rsidP="00EA7FB7">
      <w:pPr>
        <w:jc w:val="both"/>
      </w:pPr>
    </w:p>
    <w:p w14:paraId="18CE43C6" w14:textId="77777777" w:rsidR="00EA7FB7" w:rsidRDefault="00EA7FB7" w:rsidP="00EA7FB7">
      <w:pPr>
        <w:jc w:val="both"/>
      </w:pPr>
      <w:r>
        <w:t>Así que si encuentras algún precio atractivo o una buena promoción, ¡te recomendamos que aproveches el descuento y realices tu compra en ese momento! Una vez que finalices tu pedido, el precio que debes pagar no cambiará.</w:t>
      </w:r>
    </w:p>
    <w:p w14:paraId="3C0AB07D" w14:textId="77777777" w:rsidR="00EA7FB7" w:rsidRDefault="00EA7FB7" w:rsidP="00366B1A">
      <w:pPr>
        <w:jc w:val="both"/>
      </w:pPr>
    </w:p>
    <w:p w14:paraId="01216FAD" w14:textId="77777777" w:rsidR="00EA7FB7" w:rsidRPr="00EA7FB7" w:rsidRDefault="00EA7FB7" w:rsidP="00366B1A">
      <w:pPr>
        <w:jc w:val="both"/>
      </w:pPr>
      <w:bookmarkStart w:id="0" w:name="_GoBack"/>
      <w:bookmarkEnd w:id="0"/>
    </w:p>
    <w:sectPr w:rsidR="00EA7FB7" w:rsidRPr="00EA7FB7" w:rsidSect="004244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2941" w14:textId="77777777" w:rsidR="00366B1A" w:rsidRDefault="00366B1A" w:rsidP="00366B1A">
      <w:r>
        <w:separator/>
      </w:r>
    </w:p>
  </w:endnote>
  <w:endnote w:type="continuationSeparator" w:id="0">
    <w:p w14:paraId="3B8EB7FF" w14:textId="77777777" w:rsidR="00366B1A" w:rsidRDefault="00366B1A" w:rsidP="003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DF2A" w14:textId="77777777" w:rsidR="00366B1A" w:rsidRDefault="00366B1A" w:rsidP="00366B1A">
      <w:r>
        <w:separator/>
      </w:r>
    </w:p>
  </w:footnote>
  <w:footnote w:type="continuationSeparator" w:id="0">
    <w:p w14:paraId="29D4A712" w14:textId="77777777" w:rsidR="00366B1A" w:rsidRDefault="00366B1A" w:rsidP="00366B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485"/>
    <w:multiLevelType w:val="hybridMultilevel"/>
    <w:tmpl w:val="C77ED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A774F0"/>
    <w:multiLevelType w:val="hybridMultilevel"/>
    <w:tmpl w:val="D8D03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933B51"/>
    <w:multiLevelType w:val="hybridMultilevel"/>
    <w:tmpl w:val="C652B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8930B0"/>
    <w:multiLevelType w:val="hybridMultilevel"/>
    <w:tmpl w:val="092AE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977782"/>
    <w:multiLevelType w:val="multilevel"/>
    <w:tmpl w:val="09B8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CA4B0C"/>
    <w:multiLevelType w:val="hybridMultilevel"/>
    <w:tmpl w:val="AC9672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1F2205D"/>
    <w:multiLevelType w:val="hybridMultilevel"/>
    <w:tmpl w:val="91388D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F9961A6"/>
    <w:multiLevelType w:val="multilevel"/>
    <w:tmpl w:val="EBDA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A1"/>
    <w:rsid w:val="00094A66"/>
    <w:rsid w:val="00263689"/>
    <w:rsid w:val="002702E4"/>
    <w:rsid w:val="00366B1A"/>
    <w:rsid w:val="0042448A"/>
    <w:rsid w:val="00652D6F"/>
    <w:rsid w:val="00723AA1"/>
    <w:rsid w:val="00777A60"/>
    <w:rsid w:val="009C62BF"/>
    <w:rsid w:val="00EA7F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15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AA1"/>
    <w:pPr>
      <w:ind w:left="720"/>
      <w:contextualSpacing/>
    </w:pPr>
  </w:style>
  <w:style w:type="paragraph" w:styleId="NormalWeb">
    <w:name w:val="Normal (Web)"/>
    <w:basedOn w:val="Normal"/>
    <w:uiPriority w:val="99"/>
    <w:semiHidden/>
    <w:unhideWhenUsed/>
    <w:rsid w:val="002702E4"/>
    <w:pPr>
      <w:spacing w:before="100" w:beforeAutospacing="1" w:after="100" w:afterAutospacing="1"/>
    </w:pPr>
    <w:rPr>
      <w:rFonts w:ascii="Times New Roman" w:hAnsi="Times New Roman" w:cs="Times New Roman"/>
      <w:sz w:val="20"/>
      <w:szCs w:val="20"/>
    </w:rPr>
  </w:style>
  <w:style w:type="character" w:styleId="Textoennegrita">
    <w:name w:val="Strong"/>
    <w:basedOn w:val="Fuentedeprrafopredeter"/>
    <w:uiPriority w:val="22"/>
    <w:qFormat/>
    <w:rsid w:val="002702E4"/>
    <w:rPr>
      <w:b/>
      <w:bCs/>
    </w:rPr>
  </w:style>
  <w:style w:type="character" w:styleId="Hipervnculo">
    <w:name w:val="Hyperlink"/>
    <w:basedOn w:val="Fuentedeprrafopredeter"/>
    <w:uiPriority w:val="99"/>
    <w:unhideWhenUsed/>
    <w:rsid w:val="002702E4"/>
    <w:rPr>
      <w:color w:val="0000FF"/>
      <w:u w:val="single"/>
    </w:rPr>
  </w:style>
  <w:style w:type="paragraph" w:styleId="Encabezado">
    <w:name w:val="header"/>
    <w:basedOn w:val="Normal"/>
    <w:link w:val="EncabezadoCar"/>
    <w:uiPriority w:val="99"/>
    <w:unhideWhenUsed/>
    <w:rsid w:val="00366B1A"/>
    <w:pPr>
      <w:tabs>
        <w:tab w:val="center" w:pos="4252"/>
        <w:tab w:val="right" w:pos="8504"/>
      </w:tabs>
    </w:pPr>
  </w:style>
  <w:style w:type="character" w:customStyle="1" w:styleId="EncabezadoCar">
    <w:name w:val="Encabezado Car"/>
    <w:basedOn w:val="Fuentedeprrafopredeter"/>
    <w:link w:val="Encabezado"/>
    <w:uiPriority w:val="99"/>
    <w:rsid w:val="00366B1A"/>
  </w:style>
  <w:style w:type="paragraph" w:styleId="Piedepgina">
    <w:name w:val="footer"/>
    <w:basedOn w:val="Normal"/>
    <w:link w:val="PiedepginaCar"/>
    <w:uiPriority w:val="99"/>
    <w:unhideWhenUsed/>
    <w:rsid w:val="00366B1A"/>
    <w:pPr>
      <w:tabs>
        <w:tab w:val="center" w:pos="4252"/>
        <w:tab w:val="right" w:pos="8504"/>
      </w:tabs>
    </w:pPr>
  </w:style>
  <w:style w:type="character" w:customStyle="1" w:styleId="PiedepginaCar">
    <w:name w:val="Pie de página Car"/>
    <w:basedOn w:val="Fuentedeprrafopredeter"/>
    <w:link w:val="Piedepgina"/>
    <w:uiPriority w:val="99"/>
    <w:rsid w:val="00366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AA1"/>
    <w:pPr>
      <w:ind w:left="720"/>
      <w:contextualSpacing/>
    </w:pPr>
  </w:style>
  <w:style w:type="paragraph" w:styleId="NormalWeb">
    <w:name w:val="Normal (Web)"/>
    <w:basedOn w:val="Normal"/>
    <w:uiPriority w:val="99"/>
    <w:semiHidden/>
    <w:unhideWhenUsed/>
    <w:rsid w:val="002702E4"/>
    <w:pPr>
      <w:spacing w:before="100" w:beforeAutospacing="1" w:after="100" w:afterAutospacing="1"/>
    </w:pPr>
    <w:rPr>
      <w:rFonts w:ascii="Times New Roman" w:hAnsi="Times New Roman" w:cs="Times New Roman"/>
      <w:sz w:val="20"/>
      <w:szCs w:val="20"/>
    </w:rPr>
  </w:style>
  <w:style w:type="character" w:styleId="Textoennegrita">
    <w:name w:val="Strong"/>
    <w:basedOn w:val="Fuentedeprrafopredeter"/>
    <w:uiPriority w:val="22"/>
    <w:qFormat/>
    <w:rsid w:val="002702E4"/>
    <w:rPr>
      <w:b/>
      <w:bCs/>
    </w:rPr>
  </w:style>
  <w:style w:type="character" w:styleId="Hipervnculo">
    <w:name w:val="Hyperlink"/>
    <w:basedOn w:val="Fuentedeprrafopredeter"/>
    <w:uiPriority w:val="99"/>
    <w:unhideWhenUsed/>
    <w:rsid w:val="002702E4"/>
    <w:rPr>
      <w:color w:val="0000FF"/>
      <w:u w:val="single"/>
    </w:rPr>
  </w:style>
  <w:style w:type="paragraph" w:styleId="Encabezado">
    <w:name w:val="header"/>
    <w:basedOn w:val="Normal"/>
    <w:link w:val="EncabezadoCar"/>
    <w:uiPriority w:val="99"/>
    <w:unhideWhenUsed/>
    <w:rsid w:val="00366B1A"/>
    <w:pPr>
      <w:tabs>
        <w:tab w:val="center" w:pos="4252"/>
        <w:tab w:val="right" w:pos="8504"/>
      </w:tabs>
    </w:pPr>
  </w:style>
  <w:style w:type="character" w:customStyle="1" w:styleId="EncabezadoCar">
    <w:name w:val="Encabezado Car"/>
    <w:basedOn w:val="Fuentedeprrafopredeter"/>
    <w:link w:val="Encabezado"/>
    <w:uiPriority w:val="99"/>
    <w:rsid w:val="00366B1A"/>
  </w:style>
  <w:style w:type="paragraph" w:styleId="Piedepgina">
    <w:name w:val="footer"/>
    <w:basedOn w:val="Normal"/>
    <w:link w:val="PiedepginaCar"/>
    <w:uiPriority w:val="99"/>
    <w:unhideWhenUsed/>
    <w:rsid w:val="00366B1A"/>
    <w:pPr>
      <w:tabs>
        <w:tab w:val="center" w:pos="4252"/>
        <w:tab w:val="right" w:pos="8504"/>
      </w:tabs>
    </w:pPr>
  </w:style>
  <w:style w:type="character" w:customStyle="1" w:styleId="PiedepginaCar">
    <w:name w:val="Pie de página Car"/>
    <w:basedOn w:val="Fuentedeprrafopredeter"/>
    <w:link w:val="Piedepgina"/>
    <w:uiPriority w:val="99"/>
    <w:rsid w:val="0036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513">
      <w:bodyDiv w:val="1"/>
      <w:marLeft w:val="0"/>
      <w:marRight w:val="0"/>
      <w:marTop w:val="0"/>
      <w:marBottom w:val="0"/>
      <w:divBdr>
        <w:top w:val="none" w:sz="0" w:space="0" w:color="auto"/>
        <w:left w:val="none" w:sz="0" w:space="0" w:color="auto"/>
        <w:bottom w:val="none" w:sz="0" w:space="0" w:color="auto"/>
        <w:right w:val="none" w:sz="0" w:space="0" w:color="auto"/>
      </w:divBdr>
      <w:divsChild>
        <w:div w:id="1064599467">
          <w:marLeft w:val="0"/>
          <w:marRight w:val="0"/>
          <w:marTop w:val="0"/>
          <w:marBottom w:val="0"/>
          <w:divBdr>
            <w:top w:val="none" w:sz="0" w:space="0" w:color="auto"/>
            <w:left w:val="none" w:sz="0" w:space="0" w:color="auto"/>
            <w:bottom w:val="none" w:sz="0" w:space="0" w:color="auto"/>
            <w:right w:val="none" w:sz="0" w:space="0" w:color="auto"/>
          </w:divBdr>
        </w:div>
      </w:divsChild>
    </w:div>
    <w:div w:id="20281305">
      <w:bodyDiv w:val="1"/>
      <w:marLeft w:val="0"/>
      <w:marRight w:val="0"/>
      <w:marTop w:val="0"/>
      <w:marBottom w:val="0"/>
      <w:divBdr>
        <w:top w:val="none" w:sz="0" w:space="0" w:color="auto"/>
        <w:left w:val="none" w:sz="0" w:space="0" w:color="auto"/>
        <w:bottom w:val="none" w:sz="0" w:space="0" w:color="auto"/>
        <w:right w:val="none" w:sz="0" w:space="0" w:color="auto"/>
      </w:divBdr>
      <w:divsChild>
        <w:div w:id="1888101909">
          <w:marLeft w:val="0"/>
          <w:marRight w:val="0"/>
          <w:marTop w:val="0"/>
          <w:marBottom w:val="0"/>
          <w:divBdr>
            <w:top w:val="none" w:sz="0" w:space="0" w:color="auto"/>
            <w:left w:val="none" w:sz="0" w:space="0" w:color="auto"/>
            <w:bottom w:val="none" w:sz="0" w:space="0" w:color="auto"/>
            <w:right w:val="none" w:sz="0" w:space="0" w:color="auto"/>
          </w:divBdr>
        </w:div>
      </w:divsChild>
    </w:div>
    <w:div w:id="255135654">
      <w:bodyDiv w:val="1"/>
      <w:marLeft w:val="0"/>
      <w:marRight w:val="0"/>
      <w:marTop w:val="0"/>
      <w:marBottom w:val="0"/>
      <w:divBdr>
        <w:top w:val="none" w:sz="0" w:space="0" w:color="auto"/>
        <w:left w:val="none" w:sz="0" w:space="0" w:color="auto"/>
        <w:bottom w:val="none" w:sz="0" w:space="0" w:color="auto"/>
        <w:right w:val="none" w:sz="0" w:space="0" w:color="auto"/>
      </w:divBdr>
      <w:divsChild>
        <w:div w:id="1211920766">
          <w:marLeft w:val="0"/>
          <w:marRight w:val="0"/>
          <w:marTop w:val="0"/>
          <w:marBottom w:val="0"/>
          <w:divBdr>
            <w:top w:val="none" w:sz="0" w:space="0" w:color="auto"/>
            <w:left w:val="none" w:sz="0" w:space="0" w:color="auto"/>
            <w:bottom w:val="none" w:sz="0" w:space="0" w:color="auto"/>
            <w:right w:val="none" w:sz="0" w:space="0" w:color="auto"/>
          </w:divBdr>
        </w:div>
      </w:divsChild>
    </w:div>
    <w:div w:id="469565725">
      <w:bodyDiv w:val="1"/>
      <w:marLeft w:val="0"/>
      <w:marRight w:val="0"/>
      <w:marTop w:val="0"/>
      <w:marBottom w:val="0"/>
      <w:divBdr>
        <w:top w:val="none" w:sz="0" w:space="0" w:color="auto"/>
        <w:left w:val="none" w:sz="0" w:space="0" w:color="auto"/>
        <w:bottom w:val="none" w:sz="0" w:space="0" w:color="auto"/>
        <w:right w:val="none" w:sz="0" w:space="0" w:color="auto"/>
      </w:divBdr>
      <w:divsChild>
        <w:div w:id="813909711">
          <w:marLeft w:val="0"/>
          <w:marRight w:val="0"/>
          <w:marTop w:val="0"/>
          <w:marBottom w:val="0"/>
          <w:divBdr>
            <w:top w:val="none" w:sz="0" w:space="0" w:color="auto"/>
            <w:left w:val="none" w:sz="0" w:space="0" w:color="auto"/>
            <w:bottom w:val="none" w:sz="0" w:space="0" w:color="auto"/>
            <w:right w:val="none" w:sz="0" w:space="0" w:color="auto"/>
          </w:divBdr>
        </w:div>
      </w:divsChild>
    </w:div>
    <w:div w:id="588200198">
      <w:bodyDiv w:val="1"/>
      <w:marLeft w:val="0"/>
      <w:marRight w:val="0"/>
      <w:marTop w:val="0"/>
      <w:marBottom w:val="0"/>
      <w:divBdr>
        <w:top w:val="none" w:sz="0" w:space="0" w:color="auto"/>
        <w:left w:val="none" w:sz="0" w:space="0" w:color="auto"/>
        <w:bottom w:val="none" w:sz="0" w:space="0" w:color="auto"/>
        <w:right w:val="none" w:sz="0" w:space="0" w:color="auto"/>
      </w:divBdr>
      <w:divsChild>
        <w:div w:id="580144388">
          <w:marLeft w:val="0"/>
          <w:marRight w:val="0"/>
          <w:marTop w:val="0"/>
          <w:marBottom w:val="0"/>
          <w:divBdr>
            <w:top w:val="none" w:sz="0" w:space="0" w:color="auto"/>
            <w:left w:val="none" w:sz="0" w:space="0" w:color="auto"/>
            <w:bottom w:val="none" w:sz="0" w:space="0" w:color="auto"/>
            <w:right w:val="none" w:sz="0" w:space="0" w:color="auto"/>
          </w:divBdr>
        </w:div>
      </w:divsChild>
    </w:div>
    <w:div w:id="699555438">
      <w:bodyDiv w:val="1"/>
      <w:marLeft w:val="0"/>
      <w:marRight w:val="0"/>
      <w:marTop w:val="0"/>
      <w:marBottom w:val="0"/>
      <w:divBdr>
        <w:top w:val="none" w:sz="0" w:space="0" w:color="auto"/>
        <w:left w:val="none" w:sz="0" w:space="0" w:color="auto"/>
        <w:bottom w:val="none" w:sz="0" w:space="0" w:color="auto"/>
        <w:right w:val="none" w:sz="0" w:space="0" w:color="auto"/>
      </w:divBdr>
      <w:divsChild>
        <w:div w:id="1086657195">
          <w:marLeft w:val="0"/>
          <w:marRight w:val="0"/>
          <w:marTop w:val="0"/>
          <w:marBottom w:val="0"/>
          <w:divBdr>
            <w:top w:val="none" w:sz="0" w:space="0" w:color="auto"/>
            <w:left w:val="none" w:sz="0" w:space="0" w:color="auto"/>
            <w:bottom w:val="none" w:sz="0" w:space="0" w:color="auto"/>
            <w:right w:val="none" w:sz="0" w:space="0" w:color="auto"/>
          </w:divBdr>
        </w:div>
      </w:divsChild>
    </w:div>
    <w:div w:id="760487933">
      <w:bodyDiv w:val="1"/>
      <w:marLeft w:val="0"/>
      <w:marRight w:val="0"/>
      <w:marTop w:val="0"/>
      <w:marBottom w:val="0"/>
      <w:divBdr>
        <w:top w:val="none" w:sz="0" w:space="0" w:color="auto"/>
        <w:left w:val="none" w:sz="0" w:space="0" w:color="auto"/>
        <w:bottom w:val="none" w:sz="0" w:space="0" w:color="auto"/>
        <w:right w:val="none" w:sz="0" w:space="0" w:color="auto"/>
      </w:divBdr>
    </w:div>
    <w:div w:id="796217197">
      <w:bodyDiv w:val="1"/>
      <w:marLeft w:val="0"/>
      <w:marRight w:val="0"/>
      <w:marTop w:val="0"/>
      <w:marBottom w:val="0"/>
      <w:divBdr>
        <w:top w:val="none" w:sz="0" w:space="0" w:color="auto"/>
        <w:left w:val="none" w:sz="0" w:space="0" w:color="auto"/>
        <w:bottom w:val="none" w:sz="0" w:space="0" w:color="auto"/>
        <w:right w:val="none" w:sz="0" w:space="0" w:color="auto"/>
      </w:divBdr>
      <w:divsChild>
        <w:div w:id="441345442">
          <w:marLeft w:val="0"/>
          <w:marRight w:val="0"/>
          <w:marTop w:val="0"/>
          <w:marBottom w:val="0"/>
          <w:divBdr>
            <w:top w:val="none" w:sz="0" w:space="0" w:color="auto"/>
            <w:left w:val="none" w:sz="0" w:space="0" w:color="auto"/>
            <w:bottom w:val="none" w:sz="0" w:space="0" w:color="auto"/>
            <w:right w:val="none" w:sz="0" w:space="0" w:color="auto"/>
          </w:divBdr>
        </w:div>
      </w:divsChild>
    </w:div>
    <w:div w:id="841092330">
      <w:bodyDiv w:val="1"/>
      <w:marLeft w:val="0"/>
      <w:marRight w:val="0"/>
      <w:marTop w:val="0"/>
      <w:marBottom w:val="0"/>
      <w:divBdr>
        <w:top w:val="none" w:sz="0" w:space="0" w:color="auto"/>
        <w:left w:val="none" w:sz="0" w:space="0" w:color="auto"/>
        <w:bottom w:val="none" w:sz="0" w:space="0" w:color="auto"/>
        <w:right w:val="none" w:sz="0" w:space="0" w:color="auto"/>
      </w:divBdr>
    </w:div>
    <w:div w:id="909922037">
      <w:bodyDiv w:val="1"/>
      <w:marLeft w:val="0"/>
      <w:marRight w:val="0"/>
      <w:marTop w:val="0"/>
      <w:marBottom w:val="0"/>
      <w:divBdr>
        <w:top w:val="none" w:sz="0" w:space="0" w:color="auto"/>
        <w:left w:val="none" w:sz="0" w:space="0" w:color="auto"/>
        <w:bottom w:val="none" w:sz="0" w:space="0" w:color="auto"/>
        <w:right w:val="none" w:sz="0" w:space="0" w:color="auto"/>
      </w:divBdr>
    </w:div>
    <w:div w:id="917329443">
      <w:bodyDiv w:val="1"/>
      <w:marLeft w:val="0"/>
      <w:marRight w:val="0"/>
      <w:marTop w:val="0"/>
      <w:marBottom w:val="0"/>
      <w:divBdr>
        <w:top w:val="none" w:sz="0" w:space="0" w:color="auto"/>
        <w:left w:val="none" w:sz="0" w:space="0" w:color="auto"/>
        <w:bottom w:val="none" w:sz="0" w:space="0" w:color="auto"/>
        <w:right w:val="none" w:sz="0" w:space="0" w:color="auto"/>
      </w:divBdr>
      <w:divsChild>
        <w:div w:id="1353800959">
          <w:marLeft w:val="0"/>
          <w:marRight w:val="0"/>
          <w:marTop w:val="0"/>
          <w:marBottom w:val="0"/>
          <w:divBdr>
            <w:top w:val="none" w:sz="0" w:space="0" w:color="auto"/>
            <w:left w:val="none" w:sz="0" w:space="0" w:color="auto"/>
            <w:bottom w:val="none" w:sz="0" w:space="0" w:color="auto"/>
            <w:right w:val="none" w:sz="0" w:space="0" w:color="auto"/>
          </w:divBdr>
        </w:div>
      </w:divsChild>
    </w:div>
    <w:div w:id="937711121">
      <w:bodyDiv w:val="1"/>
      <w:marLeft w:val="0"/>
      <w:marRight w:val="0"/>
      <w:marTop w:val="0"/>
      <w:marBottom w:val="0"/>
      <w:divBdr>
        <w:top w:val="none" w:sz="0" w:space="0" w:color="auto"/>
        <w:left w:val="none" w:sz="0" w:space="0" w:color="auto"/>
        <w:bottom w:val="none" w:sz="0" w:space="0" w:color="auto"/>
        <w:right w:val="none" w:sz="0" w:space="0" w:color="auto"/>
      </w:divBdr>
      <w:divsChild>
        <w:div w:id="1119909000">
          <w:marLeft w:val="0"/>
          <w:marRight w:val="0"/>
          <w:marTop w:val="0"/>
          <w:marBottom w:val="0"/>
          <w:divBdr>
            <w:top w:val="none" w:sz="0" w:space="0" w:color="auto"/>
            <w:left w:val="none" w:sz="0" w:space="0" w:color="auto"/>
            <w:bottom w:val="none" w:sz="0" w:space="0" w:color="auto"/>
            <w:right w:val="none" w:sz="0" w:space="0" w:color="auto"/>
          </w:divBdr>
        </w:div>
      </w:divsChild>
    </w:div>
    <w:div w:id="959805299">
      <w:bodyDiv w:val="1"/>
      <w:marLeft w:val="0"/>
      <w:marRight w:val="0"/>
      <w:marTop w:val="0"/>
      <w:marBottom w:val="0"/>
      <w:divBdr>
        <w:top w:val="none" w:sz="0" w:space="0" w:color="auto"/>
        <w:left w:val="none" w:sz="0" w:space="0" w:color="auto"/>
        <w:bottom w:val="none" w:sz="0" w:space="0" w:color="auto"/>
        <w:right w:val="none" w:sz="0" w:space="0" w:color="auto"/>
      </w:divBdr>
      <w:divsChild>
        <w:div w:id="873268863">
          <w:marLeft w:val="0"/>
          <w:marRight w:val="0"/>
          <w:marTop w:val="0"/>
          <w:marBottom w:val="0"/>
          <w:divBdr>
            <w:top w:val="none" w:sz="0" w:space="0" w:color="auto"/>
            <w:left w:val="none" w:sz="0" w:space="0" w:color="auto"/>
            <w:bottom w:val="none" w:sz="0" w:space="0" w:color="auto"/>
            <w:right w:val="none" w:sz="0" w:space="0" w:color="auto"/>
          </w:divBdr>
        </w:div>
      </w:divsChild>
    </w:div>
    <w:div w:id="965622507">
      <w:bodyDiv w:val="1"/>
      <w:marLeft w:val="0"/>
      <w:marRight w:val="0"/>
      <w:marTop w:val="0"/>
      <w:marBottom w:val="0"/>
      <w:divBdr>
        <w:top w:val="none" w:sz="0" w:space="0" w:color="auto"/>
        <w:left w:val="none" w:sz="0" w:space="0" w:color="auto"/>
        <w:bottom w:val="none" w:sz="0" w:space="0" w:color="auto"/>
        <w:right w:val="none" w:sz="0" w:space="0" w:color="auto"/>
      </w:divBdr>
    </w:div>
    <w:div w:id="1021055007">
      <w:bodyDiv w:val="1"/>
      <w:marLeft w:val="0"/>
      <w:marRight w:val="0"/>
      <w:marTop w:val="0"/>
      <w:marBottom w:val="0"/>
      <w:divBdr>
        <w:top w:val="none" w:sz="0" w:space="0" w:color="auto"/>
        <w:left w:val="none" w:sz="0" w:space="0" w:color="auto"/>
        <w:bottom w:val="none" w:sz="0" w:space="0" w:color="auto"/>
        <w:right w:val="none" w:sz="0" w:space="0" w:color="auto"/>
      </w:divBdr>
      <w:divsChild>
        <w:div w:id="922641697">
          <w:marLeft w:val="0"/>
          <w:marRight w:val="0"/>
          <w:marTop w:val="0"/>
          <w:marBottom w:val="0"/>
          <w:divBdr>
            <w:top w:val="none" w:sz="0" w:space="0" w:color="auto"/>
            <w:left w:val="none" w:sz="0" w:space="0" w:color="auto"/>
            <w:bottom w:val="none" w:sz="0" w:space="0" w:color="auto"/>
            <w:right w:val="none" w:sz="0" w:space="0" w:color="auto"/>
          </w:divBdr>
        </w:div>
      </w:divsChild>
    </w:div>
    <w:div w:id="1283194985">
      <w:bodyDiv w:val="1"/>
      <w:marLeft w:val="0"/>
      <w:marRight w:val="0"/>
      <w:marTop w:val="0"/>
      <w:marBottom w:val="0"/>
      <w:divBdr>
        <w:top w:val="none" w:sz="0" w:space="0" w:color="auto"/>
        <w:left w:val="none" w:sz="0" w:space="0" w:color="auto"/>
        <w:bottom w:val="none" w:sz="0" w:space="0" w:color="auto"/>
        <w:right w:val="none" w:sz="0" w:space="0" w:color="auto"/>
      </w:divBdr>
    </w:div>
    <w:div w:id="1371950840">
      <w:bodyDiv w:val="1"/>
      <w:marLeft w:val="0"/>
      <w:marRight w:val="0"/>
      <w:marTop w:val="0"/>
      <w:marBottom w:val="0"/>
      <w:divBdr>
        <w:top w:val="none" w:sz="0" w:space="0" w:color="auto"/>
        <w:left w:val="none" w:sz="0" w:space="0" w:color="auto"/>
        <w:bottom w:val="none" w:sz="0" w:space="0" w:color="auto"/>
        <w:right w:val="none" w:sz="0" w:space="0" w:color="auto"/>
      </w:divBdr>
      <w:divsChild>
        <w:div w:id="353652320">
          <w:marLeft w:val="0"/>
          <w:marRight w:val="0"/>
          <w:marTop w:val="0"/>
          <w:marBottom w:val="0"/>
          <w:divBdr>
            <w:top w:val="none" w:sz="0" w:space="0" w:color="auto"/>
            <w:left w:val="none" w:sz="0" w:space="0" w:color="auto"/>
            <w:bottom w:val="none" w:sz="0" w:space="0" w:color="auto"/>
            <w:right w:val="none" w:sz="0" w:space="0" w:color="auto"/>
          </w:divBdr>
        </w:div>
      </w:divsChild>
    </w:div>
    <w:div w:id="1386682215">
      <w:bodyDiv w:val="1"/>
      <w:marLeft w:val="0"/>
      <w:marRight w:val="0"/>
      <w:marTop w:val="0"/>
      <w:marBottom w:val="0"/>
      <w:divBdr>
        <w:top w:val="none" w:sz="0" w:space="0" w:color="auto"/>
        <w:left w:val="none" w:sz="0" w:space="0" w:color="auto"/>
        <w:bottom w:val="none" w:sz="0" w:space="0" w:color="auto"/>
        <w:right w:val="none" w:sz="0" w:space="0" w:color="auto"/>
      </w:divBdr>
    </w:div>
    <w:div w:id="1490631509">
      <w:bodyDiv w:val="1"/>
      <w:marLeft w:val="0"/>
      <w:marRight w:val="0"/>
      <w:marTop w:val="0"/>
      <w:marBottom w:val="0"/>
      <w:divBdr>
        <w:top w:val="none" w:sz="0" w:space="0" w:color="auto"/>
        <w:left w:val="none" w:sz="0" w:space="0" w:color="auto"/>
        <w:bottom w:val="none" w:sz="0" w:space="0" w:color="auto"/>
        <w:right w:val="none" w:sz="0" w:space="0" w:color="auto"/>
      </w:divBdr>
      <w:divsChild>
        <w:div w:id="1490056703">
          <w:marLeft w:val="0"/>
          <w:marRight w:val="0"/>
          <w:marTop w:val="0"/>
          <w:marBottom w:val="0"/>
          <w:divBdr>
            <w:top w:val="none" w:sz="0" w:space="0" w:color="auto"/>
            <w:left w:val="none" w:sz="0" w:space="0" w:color="auto"/>
            <w:bottom w:val="none" w:sz="0" w:space="0" w:color="auto"/>
            <w:right w:val="none" w:sz="0" w:space="0" w:color="auto"/>
          </w:divBdr>
        </w:div>
      </w:divsChild>
    </w:div>
    <w:div w:id="1523978954">
      <w:bodyDiv w:val="1"/>
      <w:marLeft w:val="0"/>
      <w:marRight w:val="0"/>
      <w:marTop w:val="0"/>
      <w:marBottom w:val="0"/>
      <w:divBdr>
        <w:top w:val="none" w:sz="0" w:space="0" w:color="auto"/>
        <w:left w:val="none" w:sz="0" w:space="0" w:color="auto"/>
        <w:bottom w:val="none" w:sz="0" w:space="0" w:color="auto"/>
        <w:right w:val="none" w:sz="0" w:space="0" w:color="auto"/>
      </w:divBdr>
      <w:divsChild>
        <w:div w:id="1002199118">
          <w:marLeft w:val="0"/>
          <w:marRight w:val="0"/>
          <w:marTop w:val="0"/>
          <w:marBottom w:val="0"/>
          <w:divBdr>
            <w:top w:val="none" w:sz="0" w:space="0" w:color="auto"/>
            <w:left w:val="none" w:sz="0" w:space="0" w:color="auto"/>
            <w:bottom w:val="none" w:sz="0" w:space="0" w:color="auto"/>
            <w:right w:val="none" w:sz="0" w:space="0" w:color="auto"/>
          </w:divBdr>
        </w:div>
      </w:divsChild>
    </w:div>
    <w:div w:id="1877113255">
      <w:bodyDiv w:val="1"/>
      <w:marLeft w:val="0"/>
      <w:marRight w:val="0"/>
      <w:marTop w:val="0"/>
      <w:marBottom w:val="0"/>
      <w:divBdr>
        <w:top w:val="none" w:sz="0" w:space="0" w:color="auto"/>
        <w:left w:val="none" w:sz="0" w:space="0" w:color="auto"/>
        <w:bottom w:val="none" w:sz="0" w:space="0" w:color="auto"/>
        <w:right w:val="none" w:sz="0" w:space="0" w:color="auto"/>
      </w:divBdr>
      <w:divsChild>
        <w:div w:id="730618996">
          <w:marLeft w:val="0"/>
          <w:marRight w:val="0"/>
          <w:marTop w:val="0"/>
          <w:marBottom w:val="0"/>
          <w:divBdr>
            <w:top w:val="none" w:sz="0" w:space="0" w:color="auto"/>
            <w:left w:val="none" w:sz="0" w:space="0" w:color="auto"/>
            <w:bottom w:val="none" w:sz="0" w:space="0" w:color="auto"/>
            <w:right w:val="none" w:sz="0" w:space="0" w:color="auto"/>
          </w:divBdr>
        </w:div>
      </w:divsChild>
    </w:div>
    <w:div w:id="1978099308">
      <w:bodyDiv w:val="1"/>
      <w:marLeft w:val="0"/>
      <w:marRight w:val="0"/>
      <w:marTop w:val="0"/>
      <w:marBottom w:val="0"/>
      <w:divBdr>
        <w:top w:val="none" w:sz="0" w:space="0" w:color="auto"/>
        <w:left w:val="none" w:sz="0" w:space="0" w:color="auto"/>
        <w:bottom w:val="none" w:sz="0" w:space="0" w:color="auto"/>
        <w:right w:val="none" w:sz="0" w:space="0" w:color="auto"/>
      </w:divBdr>
    </w:div>
    <w:div w:id="2044095050">
      <w:bodyDiv w:val="1"/>
      <w:marLeft w:val="0"/>
      <w:marRight w:val="0"/>
      <w:marTop w:val="0"/>
      <w:marBottom w:val="0"/>
      <w:divBdr>
        <w:top w:val="none" w:sz="0" w:space="0" w:color="auto"/>
        <w:left w:val="none" w:sz="0" w:space="0" w:color="auto"/>
        <w:bottom w:val="none" w:sz="0" w:space="0" w:color="auto"/>
        <w:right w:val="none" w:sz="0" w:space="0" w:color="auto"/>
      </w:divBdr>
      <w:divsChild>
        <w:div w:id="1374572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aypal.com/mx/webapps/mpp/home" TargetMode="External"/><Relationship Id="rId9" Type="http://schemas.openxmlformats.org/officeDocument/2006/relationships/hyperlink" Target="https://www.paypal.com/mx/webapps/mpp/hom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1976</Words>
  <Characters>10869</Characters>
  <Application>Microsoft Macintosh Word</Application>
  <DocSecurity>0</DocSecurity>
  <Lines>90</Lines>
  <Paragraphs>25</Paragraphs>
  <ScaleCrop>false</ScaleCrop>
  <Company>a</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2018-10-19T21:22:00Z</dcterms:created>
  <dcterms:modified xsi:type="dcterms:W3CDTF">2018-10-22T16:49:00Z</dcterms:modified>
</cp:coreProperties>
</file>